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572" w:rsidRPr="00482572" w:rsidRDefault="00823456" w:rsidP="00482572">
      <w:pPr>
        <w:spacing w:after="0" w:line="240" w:lineRule="auto"/>
        <w:jc w:val="center"/>
        <w:rPr>
          <w:rFonts w:ascii="Times New Roman" w:eastAsia="Times New Roman" w:hAnsi="Times New Roman" w:cs="Times New Roman"/>
          <w:b/>
          <w:bCs/>
          <w:sz w:val="28"/>
          <w:szCs w:val="28"/>
          <w:lang w:eastAsia="ru-RU"/>
        </w:rPr>
      </w:pPr>
      <w:r w:rsidRPr="00482572">
        <w:rPr>
          <w:rFonts w:ascii="Times New Roman" w:eastAsia="Times New Roman" w:hAnsi="Times New Roman" w:cs="Times New Roman"/>
          <w:b/>
          <w:bCs/>
          <w:sz w:val="28"/>
          <w:szCs w:val="28"/>
          <w:lang w:eastAsia="ru-RU"/>
        </w:rPr>
        <w:t>Не повторяйте чужих ошибок.</w:t>
      </w:r>
    </w:p>
    <w:p w:rsidR="00823456" w:rsidRPr="00482572" w:rsidRDefault="00823456" w:rsidP="00482572">
      <w:pPr>
        <w:spacing w:after="0" w:line="240" w:lineRule="auto"/>
        <w:jc w:val="center"/>
        <w:rPr>
          <w:rFonts w:ascii="Times New Roman" w:eastAsia="Times New Roman" w:hAnsi="Times New Roman" w:cs="Times New Roman"/>
          <w:sz w:val="28"/>
          <w:szCs w:val="28"/>
          <w:lang w:eastAsia="ru-RU"/>
        </w:rPr>
      </w:pPr>
      <w:r w:rsidRPr="00482572">
        <w:rPr>
          <w:rFonts w:ascii="Times New Roman" w:eastAsia="Times New Roman" w:hAnsi="Times New Roman" w:cs="Times New Roman"/>
          <w:b/>
          <w:bCs/>
          <w:sz w:val="28"/>
          <w:szCs w:val="28"/>
          <w:lang w:eastAsia="ru-RU"/>
        </w:rPr>
        <w:t>Как мошенники «разводят» желающих заработать на бирже</w:t>
      </w:r>
    </w:p>
    <w:p w:rsidR="00823456" w:rsidRPr="00482572" w:rsidRDefault="00823456" w:rsidP="00482572">
      <w:pPr>
        <w:spacing w:after="0" w:line="240" w:lineRule="auto"/>
        <w:jc w:val="center"/>
        <w:rPr>
          <w:rFonts w:ascii="Times New Roman" w:eastAsia="Times New Roman" w:hAnsi="Times New Roman" w:cs="Times New Roman"/>
          <w:sz w:val="28"/>
          <w:szCs w:val="28"/>
          <w:lang w:eastAsia="ru-RU"/>
        </w:rPr>
      </w:pPr>
    </w:p>
    <w:p w:rsidR="00823456" w:rsidRPr="008A5BB5" w:rsidRDefault="00823456" w:rsidP="00CC0225">
      <w:pPr>
        <w:spacing w:after="0" w:line="240" w:lineRule="auto"/>
        <w:ind w:firstLine="709"/>
        <w:jc w:val="both"/>
        <w:rPr>
          <w:rFonts w:ascii="Times New Roman" w:eastAsia="Times New Roman" w:hAnsi="Times New Roman" w:cs="Times New Roman"/>
          <w:sz w:val="28"/>
          <w:szCs w:val="28"/>
          <w:lang w:eastAsia="ru-RU"/>
        </w:rPr>
      </w:pPr>
      <w:r w:rsidRPr="008A5BB5">
        <w:rPr>
          <w:rFonts w:ascii="Times New Roman" w:eastAsia="Times New Roman" w:hAnsi="Times New Roman" w:cs="Times New Roman"/>
          <w:sz w:val="28"/>
          <w:szCs w:val="28"/>
          <w:lang w:eastAsia="ru-RU"/>
        </w:rPr>
        <w:t>В Свердловской области за минувшие выходные зарегистрированы два случая обмана женщин, которые намеревались улучшить свое материальное состояние за счет манипуляций на финансовых биржах со своими сбережениями.  Об этом журналистов проинформировал глава пресс-службы регионального главка МВД Валерий Горелых.</w:t>
      </w:r>
    </w:p>
    <w:p w:rsidR="00823456" w:rsidRPr="008A5BB5" w:rsidRDefault="00823456" w:rsidP="00CC0225">
      <w:pPr>
        <w:spacing w:after="0" w:line="240" w:lineRule="auto"/>
        <w:ind w:firstLine="709"/>
        <w:jc w:val="both"/>
        <w:rPr>
          <w:rFonts w:ascii="Times New Roman" w:eastAsia="Times New Roman" w:hAnsi="Times New Roman" w:cs="Times New Roman"/>
          <w:sz w:val="28"/>
          <w:szCs w:val="28"/>
          <w:lang w:eastAsia="ru-RU"/>
        </w:rPr>
      </w:pPr>
      <w:r w:rsidRPr="008A5BB5">
        <w:rPr>
          <w:rFonts w:ascii="Times New Roman" w:eastAsia="Times New Roman" w:hAnsi="Times New Roman" w:cs="Times New Roman"/>
          <w:sz w:val="28"/>
          <w:szCs w:val="28"/>
          <w:lang w:eastAsia="ru-RU"/>
        </w:rPr>
        <w:t>По его данным, жертвами аферистов стали главный агроном коммерческого предприятия из Богдановича и инженер-эколог из Екатеринбурга. Одна дама открыла долларовый счет на рынке «</w:t>
      </w:r>
      <w:proofErr w:type="spellStart"/>
      <w:r w:rsidRPr="008A5BB5">
        <w:rPr>
          <w:rFonts w:ascii="Times New Roman" w:eastAsia="Times New Roman" w:hAnsi="Times New Roman" w:cs="Times New Roman"/>
          <w:sz w:val="28"/>
          <w:szCs w:val="28"/>
          <w:lang w:eastAsia="ru-RU"/>
        </w:rPr>
        <w:t>Форекс</w:t>
      </w:r>
      <w:proofErr w:type="spellEnd"/>
      <w:r w:rsidRPr="008A5BB5">
        <w:rPr>
          <w:rFonts w:ascii="Times New Roman" w:eastAsia="Times New Roman" w:hAnsi="Times New Roman" w:cs="Times New Roman"/>
          <w:sz w:val="28"/>
          <w:szCs w:val="28"/>
          <w:lang w:eastAsia="ru-RU"/>
        </w:rPr>
        <w:t>» в надежде приумножить свой капитал, но в процесс вмешались мошенники.  Вторая женщина увидела в интернете заманчивое банковское предложение в сфере инвестирования ценных бумаг и решила пройти анкетирование с указанием своих персональных данных. И тоже попалась на крючок ловцов за чересчур  доверчивыми гражданами. </w:t>
      </w:r>
    </w:p>
    <w:p w:rsidR="00823456" w:rsidRPr="008A5BB5" w:rsidRDefault="00823456" w:rsidP="00CC0225">
      <w:pPr>
        <w:spacing w:after="0" w:line="240" w:lineRule="auto"/>
        <w:ind w:firstLine="709"/>
        <w:jc w:val="both"/>
        <w:rPr>
          <w:rFonts w:ascii="Times New Roman" w:eastAsia="Times New Roman" w:hAnsi="Times New Roman" w:cs="Times New Roman"/>
          <w:sz w:val="28"/>
          <w:szCs w:val="28"/>
          <w:lang w:eastAsia="ru-RU"/>
        </w:rPr>
      </w:pPr>
      <w:r w:rsidRPr="008A5BB5">
        <w:rPr>
          <w:rFonts w:ascii="Times New Roman" w:eastAsia="Times New Roman" w:hAnsi="Times New Roman" w:cs="Times New Roman"/>
          <w:sz w:val="28"/>
          <w:szCs w:val="28"/>
          <w:lang w:eastAsia="ru-RU"/>
        </w:rPr>
        <w:t xml:space="preserve">«Вскоре после начала финансовых операций с обеими потерпевшими по мобильному телефону связались, якобы, представители бирж. Они попросили </w:t>
      </w:r>
      <w:proofErr w:type="gramStart"/>
      <w:r w:rsidRPr="008A5BB5">
        <w:rPr>
          <w:rFonts w:ascii="Times New Roman" w:eastAsia="Times New Roman" w:hAnsi="Times New Roman" w:cs="Times New Roman"/>
          <w:sz w:val="28"/>
          <w:szCs w:val="28"/>
          <w:lang w:eastAsia="ru-RU"/>
        </w:rPr>
        <w:t>оплатить налоги за перевод</w:t>
      </w:r>
      <w:proofErr w:type="gramEnd"/>
      <w:r w:rsidRPr="008A5BB5">
        <w:rPr>
          <w:rFonts w:ascii="Times New Roman" w:eastAsia="Times New Roman" w:hAnsi="Times New Roman" w:cs="Times New Roman"/>
          <w:sz w:val="28"/>
          <w:szCs w:val="28"/>
          <w:lang w:eastAsia="ru-RU"/>
        </w:rPr>
        <w:t xml:space="preserve"> денежных средств, за комиссии, за страховые премии и так далее. Чтобы сделать это, женщины оформили на себя 8 кредитов, после чего перевели требуемую сумму злоумышленникам, еще не зная, что они таковыми являются. В общей сложности ущерб жительниц Богдановича и Екатеринбурга составил 7.5 миллионов рублей. У первой — без  малого 5 миллионов, у второй — 2.5 миллиона рублей. Аферисты при общении со своими жертвами предлагали им вкладывать еще больше денег для участия в более масштабных торгах.  Когда преступники получили солидный куш, фактически не ударив палец о палец, а лишь психологически обработав доверчивых женщин, они, как это всегда и бывает, перестали выходить на связь. А потерпевшие, поняв, что их обманули, написали заявления в полицию», - отметил полковник Горелых. </w:t>
      </w:r>
    </w:p>
    <w:p w:rsidR="00823456" w:rsidRDefault="00823456" w:rsidP="00CC0225">
      <w:pPr>
        <w:spacing w:after="0" w:line="240" w:lineRule="auto"/>
        <w:ind w:firstLine="709"/>
        <w:jc w:val="both"/>
        <w:rPr>
          <w:rFonts w:ascii="Times New Roman" w:eastAsia="Times New Roman" w:hAnsi="Times New Roman" w:cs="Times New Roman"/>
          <w:sz w:val="28"/>
          <w:szCs w:val="28"/>
          <w:lang w:eastAsia="ru-RU"/>
        </w:rPr>
      </w:pPr>
      <w:r w:rsidRPr="008A5BB5">
        <w:rPr>
          <w:rFonts w:ascii="Times New Roman" w:eastAsia="Times New Roman" w:hAnsi="Times New Roman" w:cs="Times New Roman"/>
          <w:sz w:val="28"/>
          <w:szCs w:val="28"/>
          <w:lang w:eastAsia="ru-RU"/>
        </w:rPr>
        <w:t> По каждому криминальному эпизоду органы внутренних дел возбудили уголовное дело по признакам состава преступления, предусмотренного частью 4 статьи 159 УК РФ — мошенничество в особо крупном размере. Самая суровая санкция данной статьи предусматривает наказание в виде лишения свободы на срок до 10 лет. </w:t>
      </w:r>
    </w:p>
    <w:p w:rsidR="00823456" w:rsidRDefault="00823456" w:rsidP="00CC0225">
      <w:pPr>
        <w:spacing w:after="0" w:line="240" w:lineRule="auto"/>
        <w:ind w:firstLine="709"/>
        <w:jc w:val="both"/>
        <w:rPr>
          <w:rFonts w:ascii="Times New Roman" w:eastAsia="Times New Roman" w:hAnsi="Times New Roman" w:cs="Times New Roman"/>
          <w:sz w:val="28"/>
          <w:szCs w:val="28"/>
          <w:lang w:eastAsia="ru-RU"/>
        </w:rPr>
      </w:pPr>
      <w:r w:rsidRPr="008A5BB5">
        <w:rPr>
          <w:rFonts w:ascii="Times New Roman" w:eastAsia="Times New Roman" w:hAnsi="Times New Roman" w:cs="Times New Roman"/>
          <w:sz w:val="28"/>
          <w:szCs w:val="28"/>
          <w:lang w:eastAsia="ru-RU"/>
        </w:rPr>
        <w:t xml:space="preserve">«Прошу граждан запомнить элементарные советы, как не попасть в сети биржевых мошенников. Профессиональные брокеры не донимают людей своими звонками. Если Вас уже обманули, но при этом звонят другие брокеры и предлагают вернуть потерянные средства, это очередная афера.  Вы ищете работу, а предлагают путь через </w:t>
      </w:r>
      <w:proofErr w:type="spellStart"/>
      <w:r w:rsidRPr="008A5BB5">
        <w:rPr>
          <w:rFonts w:ascii="Times New Roman" w:eastAsia="Times New Roman" w:hAnsi="Times New Roman" w:cs="Times New Roman"/>
          <w:sz w:val="28"/>
          <w:szCs w:val="28"/>
          <w:lang w:eastAsia="ru-RU"/>
        </w:rPr>
        <w:t>трейдинг</w:t>
      </w:r>
      <w:proofErr w:type="spellEnd"/>
      <w:r w:rsidRPr="008A5BB5">
        <w:rPr>
          <w:rFonts w:ascii="Times New Roman" w:eastAsia="Times New Roman" w:hAnsi="Times New Roman" w:cs="Times New Roman"/>
          <w:sz w:val="28"/>
          <w:szCs w:val="28"/>
          <w:lang w:eastAsia="ru-RU"/>
        </w:rPr>
        <w:t xml:space="preserve"> — игру на бирже. Это распространенная уловка злоумышленников. Допустим, кто-то решил пройти курс обучения работе на бирже. Все это в любом случае закончится поиском конкретного брокера. Именно на этой стадии и необходимо проявлять бдительность, чтобы не угодить в лапы жаждущих </w:t>
      </w:r>
      <w:proofErr w:type="gramStart"/>
      <w:r w:rsidRPr="008A5BB5">
        <w:rPr>
          <w:rFonts w:ascii="Times New Roman" w:eastAsia="Times New Roman" w:hAnsi="Times New Roman" w:cs="Times New Roman"/>
          <w:sz w:val="28"/>
          <w:szCs w:val="28"/>
          <w:lang w:eastAsia="ru-RU"/>
        </w:rPr>
        <w:t>дармовых</w:t>
      </w:r>
      <w:proofErr w:type="gramEnd"/>
      <w:r w:rsidRPr="008A5BB5">
        <w:rPr>
          <w:rFonts w:ascii="Times New Roman" w:eastAsia="Times New Roman" w:hAnsi="Times New Roman" w:cs="Times New Roman"/>
          <w:sz w:val="28"/>
          <w:szCs w:val="28"/>
          <w:lang w:eastAsia="ru-RU"/>
        </w:rPr>
        <w:t xml:space="preserve"> денег лиц. Читайте внимательно, как давно работает брокер, сколько на его страничке в </w:t>
      </w:r>
      <w:r w:rsidRPr="008A5BB5">
        <w:rPr>
          <w:rFonts w:ascii="Times New Roman" w:eastAsia="Times New Roman" w:hAnsi="Times New Roman" w:cs="Times New Roman"/>
          <w:sz w:val="28"/>
          <w:szCs w:val="28"/>
          <w:lang w:eastAsia="ru-RU"/>
        </w:rPr>
        <w:lastRenderedPageBreak/>
        <w:t>интернете подписчиков. Это важно, так как мошенники часто меняют номера, имена и названия компаний, для</w:t>
      </w:r>
      <w:r w:rsidR="00CC0225">
        <w:rPr>
          <w:rFonts w:ascii="Times New Roman" w:eastAsia="Times New Roman" w:hAnsi="Times New Roman" w:cs="Times New Roman"/>
          <w:sz w:val="28"/>
          <w:szCs w:val="28"/>
          <w:lang w:eastAsia="ru-RU"/>
        </w:rPr>
        <w:t xml:space="preserve"> того, чтобы  избежать</w:t>
      </w:r>
      <w:r w:rsidRPr="008A5BB5">
        <w:rPr>
          <w:rFonts w:ascii="Times New Roman" w:eastAsia="Times New Roman" w:hAnsi="Times New Roman" w:cs="Times New Roman"/>
          <w:sz w:val="28"/>
          <w:szCs w:val="28"/>
          <w:lang w:eastAsia="ru-RU"/>
        </w:rPr>
        <w:t xml:space="preserve"> ответственности. Кроме того, </w:t>
      </w:r>
      <w:r w:rsidR="00CC0225">
        <w:rPr>
          <w:rFonts w:ascii="Times New Roman" w:eastAsia="Times New Roman" w:hAnsi="Times New Roman" w:cs="Times New Roman"/>
          <w:sz w:val="28"/>
          <w:szCs w:val="28"/>
          <w:lang w:eastAsia="ru-RU"/>
        </w:rPr>
        <w:t>аферисты</w:t>
      </w:r>
      <w:r w:rsidRPr="008A5BB5">
        <w:rPr>
          <w:rFonts w:ascii="Times New Roman" w:eastAsia="Times New Roman" w:hAnsi="Times New Roman" w:cs="Times New Roman"/>
          <w:sz w:val="28"/>
          <w:szCs w:val="28"/>
          <w:lang w:eastAsia="ru-RU"/>
        </w:rPr>
        <w:t xml:space="preserve"> покупают сайты со старыми доменами, чтобы гарантировать себе солидность, но благодаря Яндекс </w:t>
      </w:r>
      <w:proofErr w:type="spellStart"/>
      <w:r w:rsidRPr="008A5BB5">
        <w:rPr>
          <w:rFonts w:ascii="Times New Roman" w:eastAsia="Times New Roman" w:hAnsi="Times New Roman" w:cs="Times New Roman"/>
          <w:sz w:val="28"/>
          <w:szCs w:val="28"/>
          <w:lang w:eastAsia="ru-RU"/>
        </w:rPr>
        <w:t>Вордстат</w:t>
      </w:r>
      <w:proofErr w:type="spellEnd"/>
      <w:r w:rsidRPr="008A5BB5">
        <w:rPr>
          <w:rFonts w:ascii="Times New Roman" w:eastAsia="Times New Roman" w:hAnsi="Times New Roman" w:cs="Times New Roman"/>
          <w:sz w:val="28"/>
          <w:szCs w:val="28"/>
          <w:lang w:eastAsia="ru-RU"/>
        </w:rPr>
        <w:t>, вы сможете безошибочно отличить  фирму с солидным стажем от однодневки. ЦБ РФ – единственная структура, выдающая лицензии брокерам. Ориентируйтесь на сайт ЦБ. Иностранные компании и брокеры могут обладать своими лицензиями, но определить их подлинность сложно, поэтому не рискуйте. Настоящие брокеры никогда Вас не попросят перевести денежные средства на банковские карты физических лиц и иные платежные системы. Помните об этом и поделитесь данной информацией с коллегами, друзьями, родными и близкими</w:t>
      </w:r>
      <w:r w:rsidR="008A5BB5" w:rsidRPr="008A5BB5">
        <w:rPr>
          <w:rFonts w:ascii="Times New Roman" w:eastAsia="Times New Roman" w:hAnsi="Times New Roman" w:cs="Times New Roman"/>
          <w:sz w:val="28"/>
          <w:szCs w:val="28"/>
          <w:lang w:eastAsia="ru-RU"/>
        </w:rPr>
        <w:t xml:space="preserve">. Ведь это гораздо проще, чем </w:t>
      </w:r>
      <w:r w:rsidR="00524978">
        <w:rPr>
          <w:rFonts w:ascii="Times New Roman" w:eastAsia="Times New Roman" w:hAnsi="Times New Roman" w:cs="Times New Roman"/>
          <w:sz w:val="28"/>
          <w:szCs w:val="28"/>
          <w:lang w:eastAsia="ru-RU"/>
        </w:rPr>
        <w:t xml:space="preserve">потом </w:t>
      </w:r>
      <w:r w:rsidR="00CC0225">
        <w:rPr>
          <w:rFonts w:ascii="Times New Roman" w:eastAsia="Times New Roman" w:hAnsi="Times New Roman" w:cs="Times New Roman"/>
          <w:sz w:val="28"/>
          <w:szCs w:val="28"/>
          <w:lang w:eastAsia="ru-RU"/>
        </w:rPr>
        <w:t>утопать в слезах,</w:t>
      </w:r>
      <w:r w:rsidR="00524978">
        <w:rPr>
          <w:rFonts w:ascii="Times New Roman" w:eastAsia="Times New Roman" w:hAnsi="Times New Roman" w:cs="Times New Roman"/>
          <w:sz w:val="28"/>
          <w:szCs w:val="28"/>
          <w:lang w:eastAsia="ru-RU"/>
        </w:rPr>
        <w:t xml:space="preserve"> слезами горю не поможешь. А предупрежден – значит - вооружен</w:t>
      </w:r>
      <w:r w:rsidRPr="008A5BB5">
        <w:rPr>
          <w:rFonts w:ascii="Times New Roman" w:eastAsia="Times New Roman" w:hAnsi="Times New Roman" w:cs="Times New Roman"/>
          <w:sz w:val="28"/>
          <w:szCs w:val="28"/>
          <w:lang w:eastAsia="ru-RU"/>
        </w:rPr>
        <w:t xml:space="preserve">», - рекомендовал полковник </w:t>
      </w:r>
      <w:proofErr w:type="gramStart"/>
      <w:r w:rsidRPr="008A5BB5">
        <w:rPr>
          <w:rFonts w:ascii="Times New Roman" w:eastAsia="Times New Roman" w:hAnsi="Times New Roman" w:cs="Times New Roman"/>
          <w:sz w:val="28"/>
          <w:szCs w:val="28"/>
          <w:lang w:eastAsia="ru-RU"/>
        </w:rPr>
        <w:t>Горелых</w:t>
      </w:r>
      <w:proofErr w:type="gramEnd"/>
      <w:r w:rsidRPr="008A5BB5">
        <w:rPr>
          <w:rFonts w:ascii="Times New Roman" w:eastAsia="Times New Roman" w:hAnsi="Times New Roman" w:cs="Times New Roman"/>
          <w:sz w:val="28"/>
          <w:szCs w:val="28"/>
          <w:lang w:eastAsia="ru-RU"/>
        </w:rPr>
        <w:t>. </w:t>
      </w:r>
    </w:p>
    <w:p w:rsidR="00CC0225" w:rsidRDefault="00CC0225" w:rsidP="00CC0225">
      <w:pPr>
        <w:spacing w:after="0" w:line="240" w:lineRule="auto"/>
        <w:ind w:firstLine="709"/>
        <w:jc w:val="both"/>
        <w:rPr>
          <w:rFonts w:ascii="Times New Roman" w:eastAsia="Times New Roman" w:hAnsi="Times New Roman" w:cs="Times New Roman"/>
          <w:sz w:val="28"/>
          <w:szCs w:val="28"/>
          <w:u w:val="single"/>
          <w:lang w:eastAsia="ru-RU"/>
        </w:rPr>
      </w:pPr>
    </w:p>
    <w:p w:rsidR="00AD2D30" w:rsidRPr="00AD2D30" w:rsidRDefault="00AD2D30" w:rsidP="00CC0225">
      <w:pPr>
        <w:spacing w:after="0" w:line="240" w:lineRule="auto"/>
        <w:ind w:firstLine="709"/>
        <w:jc w:val="both"/>
        <w:rPr>
          <w:rFonts w:ascii="Times New Roman" w:eastAsia="Times New Roman" w:hAnsi="Times New Roman" w:cs="Times New Roman"/>
          <w:sz w:val="28"/>
          <w:szCs w:val="28"/>
          <w:u w:val="single"/>
          <w:lang w:eastAsia="ru-RU"/>
        </w:rPr>
      </w:pPr>
      <w:r w:rsidRPr="00AD2D30">
        <w:rPr>
          <w:rFonts w:ascii="Times New Roman" w:eastAsia="Times New Roman" w:hAnsi="Times New Roman" w:cs="Times New Roman"/>
          <w:sz w:val="28"/>
          <w:szCs w:val="28"/>
          <w:u w:val="single"/>
          <w:lang w:eastAsia="ru-RU"/>
        </w:rPr>
        <w:t>Фото В.Н. Горелых</w:t>
      </w:r>
    </w:p>
    <w:p w:rsidR="00BC3A10" w:rsidRDefault="00BC3A10">
      <w:bookmarkStart w:id="0" w:name="_GoBack"/>
      <w:bookmarkEnd w:id="0"/>
    </w:p>
    <w:sectPr w:rsidR="00BC3A10" w:rsidSect="00CF7D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Segoe UI"/>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D2E"/>
    <w:rsid w:val="00044D2E"/>
    <w:rsid w:val="00482572"/>
    <w:rsid w:val="00524978"/>
    <w:rsid w:val="00823456"/>
    <w:rsid w:val="008A5BB5"/>
    <w:rsid w:val="00AD2D30"/>
    <w:rsid w:val="00BC3A10"/>
    <w:rsid w:val="00CC0225"/>
    <w:rsid w:val="00CF7DDD"/>
    <w:rsid w:val="00E83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D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34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D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34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102512">
      <w:bodyDiv w:val="1"/>
      <w:marLeft w:val="0"/>
      <w:marRight w:val="0"/>
      <w:marTop w:val="0"/>
      <w:marBottom w:val="0"/>
      <w:divBdr>
        <w:top w:val="none" w:sz="0" w:space="0" w:color="auto"/>
        <w:left w:val="none" w:sz="0" w:space="0" w:color="auto"/>
        <w:bottom w:val="none" w:sz="0" w:space="0" w:color="auto"/>
        <w:right w:val="none" w:sz="0" w:space="0" w:color="auto"/>
      </w:divBdr>
      <w:divsChild>
        <w:div w:id="790515041">
          <w:marLeft w:val="0"/>
          <w:marRight w:val="0"/>
          <w:marTop w:val="0"/>
          <w:marBottom w:val="0"/>
          <w:divBdr>
            <w:top w:val="none" w:sz="0" w:space="0" w:color="auto"/>
            <w:left w:val="none" w:sz="0" w:space="0" w:color="auto"/>
            <w:bottom w:val="none" w:sz="0" w:space="0" w:color="auto"/>
            <w:right w:val="none" w:sz="0" w:space="0" w:color="auto"/>
          </w:divBdr>
          <w:divsChild>
            <w:div w:id="1126506066">
              <w:marLeft w:val="0"/>
              <w:marRight w:val="0"/>
              <w:marTop w:val="0"/>
              <w:marBottom w:val="0"/>
              <w:divBdr>
                <w:top w:val="none" w:sz="0" w:space="0" w:color="auto"/>
                <w:left w:val="none" w:sz="0" w:space="0" w:color="auto"/>
                <w:bottom w:val="none" w:sz="0" w:space="0" w:color="auto"/>
                <w:right w:val="none" w:sz="0" w:space="0" w:color="auto"/>
              </w:divBdr>
              <w:divsChild>
                <w:div w:id="145825203">
                  <w:marLeft w:val="0"/>
                  <w:marRight w:val="0"/>
                  <w:marTop w:val="0"/>
                  <w:marBottom w:val="0"/>
                  <w:divBdr>
                    <w:top w:val="none" w:sz="0" w:space="0" w:color="auto"/>
                    <w:left w:val="none" w:sz="0" w:space="0" w:color="auto"/>
                    <w:bottom w:val="none" w:sz="0" w:space="0" w:color="auto"/>
                    <w:right w:val="none" w:sz="0" w:space="0" w:color="auto"/>
                  </w:divBdr>
                </w:div>
                <w:div w:id="1839542094">
                  <w:marLeft w:val="0"/>
                  <w:marRight w:val="0"/>
                  <w:marTop w:val="0"/>
                  <w:marBottom w:val="0"/>
                  <w:divBdr>
                    <w:top w:val="none" w:sz="0" w:space="0" w:color="auto"/>
                    <w:left w:val="none" w:sz="0" w:space="0" w:color="auto"/>
                    <w:bottom w:val="none" w:sz="0" w:space="0" w:color="auto"/>
                    <w:right w:val="none" w:sz="0" w:space="0" w:color="auto"/>
                  </w:divBdr>
                </w:div>
                <w:div w:id="1231576512">
                  <w:marLeft w:val="0"/>
                  <w:marRight w:val="0"/>
                  <w:marTop w:val="0"/>
                  <w:marBottom w:val="0"/>
                  <w:divBdr>
                    <w:top w:val="none" w:sz="0" w:space="0" w:color="auto"/>
                    <w:left w:val="none" w:sz="0" w:space="0" w:color="auto"/>
                    <w:bottom w:val="none" w:sz="0" w:space="0" w:color="auto"/>
                    <w:right w:val="none" w:sz="0" w:space="0" w:color="auto"/>
                  </w:divBdr>
                </w:div>
                <w:div w:id="789937181">
                  <w:marLeft w:val="0"/>
                  <w:marRight w:val="0"/>
                  <w:marTop w:val="0"/>
                  <w:marBottom w:val="0"/>
                  <w:divBdr>
                    <w:top w:val="none" w:sz="0" w:space="0" w:color="auto"/>
                    <w:left w:val="none" w:sz="0" w:space="0" w:color="auto"/>
                    <w:bottom w:val="none" w:sz="0" w:space="0" w:color="auto"/>
                    <w:right w:val="none" w:sz="0" w:space="0" w:color="auto"/>
                  </w:divBdr>
                </w:div>
                <w:div w:id="2139252694">
                  <w:marLeft w:val="0"/>
                  <w:marRight w:val="0"/>
                  <w:marTop w:val="0"/>
                  <w:marBottom w:val="0"/>
                  <w:divBdr>
                    <w:top w:val="none" w:sz="0" w:space="0" w:color="auto"/>
                    <w:left w:val="none" w:sz="0" w:space="0" w:color="auto"/>
                    <w:bottom w:val="none" w:sz="0" w:space="0" w:color="auto"/>
                    <w:right w:val="none" w:sz="0" w:space="0" w:color="auto"/>
                  </w:divBdr>
                </w:div>
                <w:div w:id="745609996">
                  <w:marLeft w:val="0"/>
                  <w:marRight w:val="0"/>
                  <w:marTop w:val="0"/>
                  <w:marBottom w:val="0"/>
                  <w:divBdr>
                    <w:top w:val="none" w:sz="0" w:space="0" w:color="auto"/>
                    <w:left w:val="none" w:sz="0" w:space="0" w:color="auto"/>
                    <w:bottom w:val="none" w:sz="0" w:space="0" w:color="auto"/>
                    <w:right w:val="none" w:sz="0" w:space="0" w:color="auto"/>
                  </w:divBdr>
                </w:div>
                <w:div w:id="629242933">
                  <w:marLeft w:val="0"/>
                  <w:marRight w:val="0"/>
                  <w:marTop w:val="0"/>
                  <w:marBottom w:val="0"/>
                  <w:divBdr>
                    <w:top w:val="none" w:sz="0" w:space="0" w:color="auto"/>
                    <w:left w:val="none" w:sz="0" w:space="0" w:color="auto"/>
                    <w:bottom w:val="none" w:sz="0" w:space="0" w:color="auto"/>
                    <w:right w:val="none" w:sz="0" w:space="0" w:color="auto"/>
                  </w:divBdr>
                </w:div>
                <w:div w:id="88567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420a_Интернет</dc:creator>
  <cp:lastModifiedBy>Пользователь Windows</cp:lastModifiedBy>
  <cp:revision>2</cp:revision>
  <dcterms:created xsi:type="dcterms:W3CDTF">2021-02-15T12:01:00Z</dcterms:created>
  <dcterms:modified xsi:type="dcterms:W3CDTF">2021-02-15T12:01:00Z</dcterms:modified>
</cp:coreProperties>
</file>