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528" w:rsidRDefault="00701262">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52528" w:rsidRDefault="0070126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52528" w:rsidRDefault="0070126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3C07CD">
        <w:rPr>
          <w:rStyle w:val="140"/>
          <w:rFonts w:ascii="Liberation Serif" w:hAnsi="Liberation Serif" w:cs="Liberation Serif"/>
          <w:b/>
        </w:rPr>
        <w:t>3</w:t>
      </w:r>
      <w:r>
        <w:rPr>
          <w:rStyle w:val="140"/>
          <w:rFonts w:ascii="Liberation Serif" w:hAnsi="Liberation Serif" w:cs="Liberation Serif"/>
          <w:b/>
        </w:rPr>
        <w:t xml:space="preserve"> июня 2025 года</w:t>
      </w:r>
    </w:p>
    <w:p w:rsidR="00F52528" w:rsidRDefault="00701262">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52528" w:rsidRDefault="00F52528">
      <w:pPr>
        <w:spacing w:line="228" w:lineRule="auto"/>
        <w:jc w:val="center"/>
        <w:rPr>
          <w:rStyle w:val="140"/>
          <w:rFonts w:ascii="Liberation Serif" w:hAnsi="Liberation Serif" w:cs="Liberation Serif"/>
        </w:rPr>
      </w:pPr>
    </w:p>
    <w:p w:rsidR="00F52528" w:rsidRDefault="0070126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4C0D06">
        <w:rPr>
          <w:rStyle w:val="140"/>
          <w:rFonts w:ascii="Liberation Serif" w:hAnsi="Liberation Serif" w:cs="Liberation Serif"/>
          <w:b/>
          <w:u w:val="single"/>
        </w:rPr>
        <w:t>2</w:t>
      </w:r>
      <w:r w:rsidR="003C07CD">
        <w:rPr>
          <w:rStyle w:val="140"/>
          <w:rFonts w:ascii="Liberation Serif" w:hAnsi="Liberation Serif" w:cs="Liberation Serif"/>
          <w:b/>
          <w:u w:val="single"/>
        </w:rPr>
        <w:t>2</w:t>
      </w:r>
      <w:r w:rsidR="004C0D06">
        <w:rPr>
          <w:rStyle w:val="140"/>
          <w:rFonts w:ascii="Liberation Serif" w:hAnsi="Liberation Serif" w:cs="Liberation Serif"/>
          <w:b/>
          <w:u w:val="single"/>
        </w:rPr>
        <w:t xml:space="preserve"> </w:t>
      </w:r>
      <w:r>
        <w:rPr>
          <w:rStyle w:val="140"/>
          <w:rFonts w:ascii="Liberation Serif" w:hAnsi="Liberation Serif" w:cs="Liberation Serif"/>
          <w:b/>
          <w:u w:val="single"/>
        </w:rPr>
        <w:t>июня 2025 года</w:t>
      </w:r>
    </w:p>
    <w:p w:rsidR="00F52528" w:rsidRDefault="00F52528">
      <w:pPr>
        <w:shd w:val="clear" w:color="auto" w:fill="FFFFFF"/>
        <w:spacing w:line="228" w:lineRule="auto"/>
        <w:jc w:val="center"/>
        <w:outlineLvl w:val="0"/>
        <w:rPr>
          <w:rStyle w:val="140"/>
          <w:rFonts w:ascii="Liberation Serif" w:hAnsi="Liberation Serif" w:cs="Liberation Serif"/>
          <w:b/>
          <w:u w:val="single"/>
        </w:rPr>
      </w:pPr>
    </w:p>
    <w:p w:rsidR="00F52528" w:rsidRDefault="00701262">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52528" w:rsidRDefault="00701262">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2456D" w:rsidRPr="002D79B0" w:rsidRDefault="00701262" w:rsidP="002D79B0">
      <w:pPr>
        <w:jc w:val="both"/>
        <w:rPr>
          <w:rStyle w:val="140"/>
          <w:rFonts w:ascii="Liberation Serif" w:eastAsia="Calibri" w:hAnsi="Liberation Serif" w:cs="Liberation Serif"/>
          <w:bCs/>
          <w:lang w:eastAsia="en-US"/>
        </w:rPr>
      </w:pPr>
      <w:r w:rsidRPr="002D79B0">
        <w:rPr>
          <w:rFonts w:ascii="Liberation Serif" w:hAnsi="Liberation Serif" w:cs="Liberation Serif"/>
          <w:sz w:val="28"/>
          <w:szCs w:val="28"/>
        </w:rPr>
        <w:t>На территории области действу</w:t>
      </w:r>
      <w:r w:rsidR="002D79B0" w:rsidRPr="002D79B0">
        <w:rPr>
          <w:rFonts w:ascii="Liberation Serif" w:hAnsi="Liberation Serif" w:cs="Liberation Serif"/>
          <w:sz w:val="28"/>
          <w:szCs w:val="28"/>
        </w:rPr>
        <w:t>е</w:t>
      </w:r>
      <w:r w:rsidRPr="002D79B0">
        <w:rPr>
          <w:rFonts w:ascii="Liberation Serif" w:hAnsi="Liberation Serif" w:cs="Liberation Serif"/>
          <w:sz w:val="28"/>
          <w:szCs w:val="28"/>
        </w:rPr>
        <w:t xml:space="preserve">т </w:t>
      </w:r>
      <w:r w:rsidRPr="002D79B0">
        <w:rPr>
          <w:rFonts w:ascii="Liberation Serif" w:eastAsia="Calibri" w:hAnsi="Liberation Serif" w:cs="Liberation Serif"/>
          <w:b/>
          <w:bCs/>
          <w:sz w:val="28"/>
          <w:szCs w:val="28"/>
          <w:lang w:eastAsia="en-US"/>
        </w:rPr>
        <w:t>«ШТОРМОВ</w:t>
      </w:r>
      <w:r w:rsidR="002D79B0" w:rsidRPr="002D79B0">
        <w:rPr>
          <w:rFonts w:ascii="Liberation Serif" w:eastAsia="Calibri" w:hAnsi="Liberation Serif" w:cs="Liberation Serif"/>
          <w:b/>
          <w:bCs/>
          <w:sz w:val="28"/>
          <w:szCs w:val="28"/>
          <w:lang w:eastAsia="en-US"/>
        </w:rPr>
        <w:t>О</w:t>
      </w:r>
      <w:r w:rsidRPr="002D79B0">
        <w:rPr>
          <w:rFonts w:ascii="Liberation Serif" w:eastAsia="Calibri" w:hAnsi="Liberation Serif" w:cs="Liberation Serif"/>
          <w:b/>
          <w:bCs/>
          <w:sz w:val="28"/>
          <w:szCs w:val="28"/>
          <w:lang w:eastAsia="en-US"/>
        </w:rPr>
        <w:t>Е ПРЕДУПРЕЖДЕНИ</w:t>
      </w:r>
      <w:r w:rsidR="002D79B0" w:rsidRPr="002D79B0">
        <w:rPr>
          <w:rFonts w:ascii="Liberation Serif" w:eastAsia="Calibri" w:hAnsi="Liberation Serif" w:cs="Liberation Serif"/>
          <w:b/>
          <w:bCs/>
          <w:sz w:val="28"/>
          <w:szCs w:val="28"/>
          <w:lang w:eastAsia="en-US"/>
        </w:rPr>
        <w:t>Е</w:t>
      </w:r>
      <w:r w:rsidRPr="002D79B0">
        <w:rPr>
          <w:rFonts w:ascii="Liberation Serif" w:eastAsia="Calibri" w:hAnsi="Liberation Serif" w:cs="Liberation Serif"/>
          <w:b/>
          <w:bCs/>
          <w:sz w:val="28"/>
          <w:szCs w:val="28"/>
          <w:lang w:eastAsia="en-US"/>
        </w:rPr>
        <w:t>»:</w:t>
      </w:r>
      <w:r w:rsidR="002D79B0" w:rsidRPr="002D79B0">
        <w:rPr>
          <w:rFonts w:ascii="Liberation Serif" w:eastAsia="Calibri" w:hAnsi="Liberation Serif" w:cs="Liberation Serif"/>
          <w:b/>
          <w:bCs/>
          <w:sz w:val="28"/>
          <w:szCs w:val="28"/>
          <w:lang w:eastAsia="en-US"/>
        </w:rPr>
        <w:t xml:space="preserve"> </w:t>
      </w:r>
      <w:r w:rsidR="002D79B0" w:rsidRPr="002D79B0">
        <w:rPr>
          <w:rFonts w:ascii="Liberation Serif" w:eastAsia="Calibri" w:hAnsi="Liberation Serif" w:cs="Liberation Serif"/>
          <w:b/>
          <w:bCs/>
          <w:sz w:val="28"/>
          <w:szCs w:val="28"/>
          <w:lang w:eastAsia="en-US"/>
        </w:rPr>
        <w:br/>
      </w:r>
      <w:r w:rsidR="002D79B0" w:rsidRPr="002D79B0">
        <w:rPr>
          <w:rFonts w:ascii="Liberation Serif" w:eastAsia="Calibri" w:hAnsi="Liberation Serif" w:cs="Liberation Serif"/>
          <w:bCs/>
          <w:sz w:val="28"/>
          <w:szCs w:val="28"/>
          <w:lang w:eastAsia="en-US"/>
        </w:rPr>
        <w:t>п</w:t>
      </w:r>
      <w:r w:rsidR="0022456D" w:rsidRPr="002D79B0">
        <w:rPr>
          <w:rFonts w:ascii="Liberation Serif" w:eastAsia="Calibri" w:hAnsi="Liberation Serif" w:cs="Liberation Serif"/>
          <w:bCs/>
          <w:sz w:val="28"/>
          <w:szCs w:val="28"/>
          <w:lang w:eastAsia="en-US"/>
        </w:rPr>
        <w:t>о сообщению ФГБУ «Уральское УГМС» до конца суток 21 июня, ночью и днем 22 июня в отдельных районах Свердловской области ожидаются грозы, очень сильные дожди, сильные ливни, крупный град, шквалистое усиление ветра 25 м/с. 21-23 июня в районах выпадения большого количества осадков возможны интенсивные подъемы уровней воды в реках, подтопление отдельных участков поймы и пониженных участков местности склоновым стоком.</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52528" w:rsidRPr="00E9520C" w:rsidRDefault="00701262">
      <w:pPr>
        <w:ind w:right="-1" w:firstLine="709"/>
        <w:contextualSpacing/>
        <w:jc w:val="both"/>
        <w:rPr>
          <w:rFonts w:ascii="Liberation Serif" w:hAnsi="Liberation Serif" w:cs="Liberation Serif"/>
          <w:sz w:val="28"/>
          <w:szCs w:val="28"/>
        </w:rPr>
      </w:pPr>
      <w:r w:rsidRPr="00E9520C">
        <w:rPr>
          <w:rFonts w:ascii="Liberation Serif" w:hAnsi="Liberation Serif" w:cs="Liberation Serif"/>
          <w:sz w:val="28"/>
          <w:szCs w:val="28"/>
        </w:rPr>
        <w:t xml:space="preserve">На территории области наблюдалась переменная облачность, </w:t>
      </w:r>
      <w:r w:rsidR="00E9520C">
        <w:rPr>
          <w:rFonts w:ascii="Liberation Serif" w:hAnsi="Liberation Serif" w:cs="Liberation Serif"/>
          <w:sz w:val="28"/>
          <w:szCs w:val="28"/>
        </w:rPr>
        <w:t xml:space="preserve">в отдельных районах прошли </w:t>
      </w:r>
      <w:r w:rsidR="00E9520C" w:rsidRPr="00E9520C">
        <w:rPr>
          <w:rFonts w:ascii="Liberation Serif" w:hAnsi="Liberation Serif" w:cs="Liberation Serif"/>
          <w:sz w:val="28"/>
          <w:szCs w:val="28"/>
        </w:rPr>
        <w:t xml:space="preserve">кратковременные, </w:t>
      </w:r>
      <w:r w:rsidR="00E9520C">
        <w:rPr>
          <w:rFonts w:ascii="Liberation Serif" w:hAnsi="Liberation Serif" w:cs="Liberation Serif"/>
          <w:sz w:val="28"/>
          <w:szCs w:val="28"/>
        </w:rPr>
        <w:t xml:space="preserve">местами </w:t>
      </w:r>
      <w:r w:rsidR="00E9520C" w:rsidRPr="00E9520C">
        <w:rPr>
          <w:rFonts w:ascii="Liberation Serif" w:hAnsi="Liberation Serif" w:cs="Liberation Serif"/>
          <w:sz w:val="28"/>
          <w:szCs w:val="28"/>
        </w:rPr>
        <w:t>сильные и очень сильные</w:t>
      </w:r>
      <w:r w:rsidR="00E9520C">
        <w:rPr>
          <w:rFonts w:ascii="Liberation Serif" w:hAnsi="Liberation Serif" w:cs="Liberation Serif"/>
          <w:sz w:val="28"/>
          <w:szCs w:val="28"/>
        </w:rPr>
        <w:t xml:space="preserve"> дожди</w:t>
      </w:r>
      <w:r w:rsidR="00E9520C" w:rsidRPr="00E9520C">
        <w:rPr>
          <w:rFonts w:ascii="Liberation Serif" w:hAnsi="Liberation Serif" w:cs="Liberation Serif"/>
          <w:sz w:val="28"/>
          <w:szCs w:val="28"/>
        </w:rPr>
        <w:t>, грозы.</w:t>
      </w:r>
      <w:r w:rsidR="00E9520C">
        <w:rPr>
          <w:rFonts w:ascii="Liberation Serif" w:hAnsi="Liberation Serif" w:cs="Liberation Serif"/>
          <w:sz w:val="28"/>
          <w:szCs w:val="28"/>
        </w:rPr>
        <w:t xml:space="preserve"> </w:t>
      </w:r>
      <w:r w:rsidRPr="00E9520C">
        <w:rPr>
          <w:rFonts w:ascii="Liberation Serif" w:hAnsi="Liberation Serif" w:cs="Liberation Serif"/>
          <w:sz w:val="28"/>
          <w:szCs w:val="28"/>
        </w:rPr>
        <w:t xml:space="preserve">Ветер </w:t>
      </w:r>
      <w:r w:rsidR="00E9520C" w:rsidRPr="00E9520C">
        <w:rPr>
          <w:rFonts w:ascii="Liberation Serif" w:hAnsi="Liberation Serif" w:cs="Liberation Serif"/>
          <w:sz w:val="28"/>
          <w:szCs w:val="28"/>
        </w:rPr>
        <w:t xml:space="preserve">северный, </w:t>
      </w:r>
      <w:r w:rsidRPr="00E9520C">
        <w:rPr>
          <w:rFonts w:ascii="Liberation Serif" w:hAnsi="Liberation Serif" w:cs="Liberation Serif"/>
          <w:sz w:val="28"/>
          <w:szCs w:val="28"/>
        </w:rPr>
        <w:t>север</w:t>
      </w:r>
      <w:r w:rsidR="0073727A" w:rsidRPr="00E9520C">
        <w:rPr>
          <w:rFonts w:ascii="Liberation Serif" w:hAnsi="Liberation Serif" w:cs="Liberation Serif"/>
          <w:sz w:val="28"/>
          <w:szCs w:val="28"/>
        </w:rPr>
        <w:t>о-</w:t>
      </w:r>
      <w:r w:rsidR="00E9520C" w:rsidRPr="00E9520C">
        <w:rPr>
          <w:rFonts w:ascii="Liberation Serif" w:hAnsi="Liberation Serif" w:cs="Liberation Serif"/>
          <w:sz w:val="28"/>
          <w:szCs w:val="28"/>
        </w:rPr>
        <w:t>западный</w:t>
      </w:r>
      <w:r w:rsidRPr="00E9520C">
        <w:rPr>
          <w:rFonts w:ascii="Liberation Serif" w:hAnsi="Liberation Serif" w:cs="Liberation Serif"/>
          <w:sz w:val="28"/>
          <w:szCs w:val="28"/>
        </w:rPr>
        <w:t xml:space="preserve"> </w:t>
      </w:r>
      <w:r w:rsidR="0073727A" w:rsidRPr="00E9520C">
        <w:rPr>
          <w:rFonts w:ascii="Liberation Serif" w:hAnsi="Liberation Serif" w:cs="Liberation Serif"/>
          <w:sz w:val="28"/>
          <w:szCs w:val="28"/>
        </w:rPr>
        <w:t>1</w:t>
      </w:r>
      <w:r w:rsidRPr="00E9520C">
        <w:rPr>
          <w:rFonts w:ascii="Liberation Serif" w:hAnsi="Liberation Serif" w:cs="Liberation Serif"/>
          <w:sz w:val="28"/>
          <w:szCs w:val="28"/>
        </w:rPr>
        <w:t>-</w:t>
      </w:r>
      <w:r w:rsidR="00E9520C" w:rsidRPr="00E9520C">
        <w:rPr>
          <w:rFonts w:ascii="Liberation Serif" w:hAnsi="Liberation Serif" w:cs="Liberation Serif"/>
          <w:sz w:val="28"/>
          <w:szCs w:val="28"/>
        </w:rPr>
        <w:t>4</w:t>
      </w:r>
      <w:r w:rsidR="0073727A" w:rsidRPr="00E9520C">
        <w:rPr>
          <w:rFonts w:ascii="Liberation Serif" w:hAnsi="Liberation Serif" w:cs="Liberation Serif"/>
          <w:sz w:val="28"/>
          <w:szCs w:val="28"/>
        </w:rPr>
        <w:t xml:space="preserve"> м/с, с порывами до 1</w:t>
      </w:r>
      <w:r w:rsidR="00E9520C" w:rsidRPr="00E9520C">
        <w:rPr>
          <w:rFonts w:ascii="Liberation Serif" w:hAnsi="Liberation Serif" w:cs="Liberation Serif"/>
          <w:sz w:val="28"/>
          <w:szCs w:val="28"/>
        </w:rPr>
        <w:t>1</w:t>
      </w:r>
      <w:r w:rsidR="0073727A" w:rsidRPr="00E9520C">
        <w:rPr>
          <w:rFonts w:ascii="Liberation Serif" w:hAnsi="Liberation Serif" w:cs="Liberation Serif"/>
          <w:sz w:val="28"/>
          <w:szCs w:val="28"/>
        </w:rPr>
        <w:t xml:space="preserve"> м/с.</w:t>
      </w:r>
      <w:r w:rsidRPr="00E9520C">
        <w:rPr>
          <w:rFonts w:ascii="Liberation Serif" w:hAnsi="Liberation Serif" w:cs="Liberation Serif"/>
          <w:sz w:val="28"/>
          <w:szCs w:val="28"/>
        </w:rPr>
        <w:t xml:space="preserve"> Температура воздуха ночью +</w:t>
      </w:r>
      <w:r w:rsidR="00E9520C" w:rsidRPr="00E9520C">
        <w:rPr>
          <w:rFonts w:ascii="Liberation Serif" w:hAnsi="Liberation Serif" w:cs="Liberation Serif"/>
          <w:sz w:val="28"/>
          <w:szCs w:val="28"/>
        </w:rPr>
        <w:t>10</w:t>
      </w:r>
      <w:r w:rsidRPr="00E9520C">
        <w:rPr>
          <w:rFonts w:ascii="Liberation Serif" w:hAnsi="Liberation Serif" w:cs="Liberation Serif"/>
          <w:sz w:val="28"/>
          <w:szCs w:val="28"/>
        </w:rPr>
        <w:t>°С, +1</w:t>
      </w:r>
      <w:r w:rsidR="00E9520C" w:rsidRPr="00E9520C">
        <w:rPr>
          <w:rFonts w:ascii="Liberation Serif" w:hAnsi="Liberation Serif" w:cs="Liberation Serif"/>
          <w:sz w:val="28"/>
          <w:szCs w:val="28"/>
        </w:rPr>
        <w:t>4</w:t>
      </w:r>
      <w:r w:rsidRPr="00E9520C">
        <w:rPr>
          <w:rFonts w:ascii="Liberation Serif" w:hAnsi="Liberation Serif" w:cs="Liberation Serif"/>
          <w:sz w:val="28"/>
          <w:szCs w:val="28"/>
        </w:rPr>
        <w:t>°С,</w:t>
      </w:r>
      <w:r w:rsidR="00925098" w:rsidRPr="00E9520C">
        <w:rPr>
          <w:rFonts w:ascii="Liberation Serif" w:hAnsi="Liberation Serif" w:cs="Liberation Serif"/>
          <w:sz w:val="28"/>
          <w:szCs w:val="28"/>
        </w:rPr>
        <w:t xml:space="preserve"> </w:t>
      </w:r>
      <w:r w:rsidRPr="00E9520C">
        <w:rPr>
          <w:rFonts w:ascii="Liberation Serif" w:hAnsi="Liberation Serif" w:cs="Liberation Serif"/>
          <w:sz w:val="28"/>
          <w:szCs w:val="28"/>
        </w:rPr>
        <w:t>днем +1</w:t>
      </w:r>
      <w:r w:rsidR="003A6958" w:rsidRPr="00E9520C">
        <w:rPr>
          <w:rFonts w:ascii="Liberation Serif" w:hAnsi="Liberation Serif" w:cs="Liberation Serif"/>
          <w:sz w:val="28"/>
          <w:szCs w:val="28"/>
        </w:rPr>
        <w:t>7</w:t>
      </w:r>
      <w:r w:rsidRPr="00E9520C">
        <w:rPr>
          <w:rFonts w:ascii="Liberation Serif" w:hAnsi="Liberation Serif" w:cs="Liberation Serif"/>
          <w:sz w:val="28"/>
          <w:szCs w:val="28"/>
        </w:rPr>
        <w:t>°С, +2</w:t>
      </w:r>
      <w:r w:rsidR="00E9520C" w:rsidRPr="00E9520C">
        <w:rPr>
          <w:rFonts w:ascii="Liberation Serif" w:hAnsi="Liberation Serif" w:cs="Liberation Serif"/>
          <w:sz w:val="28"/>
          <w:szCs w:val="28"/>
        </w:rPr>
        <w:t>4</w:t>
      </w:r>
      <w:r w:rsidR="00925098" w:rsidRPr="00E9520C">
        <w:rPr>
          <w:rFonts w:ascii="Liberation Serif" w:hAnsi="Liberation Serif" w:cs="Liberation Serif"/>
          <w:sz w:val="28"/>
          <w:szCs w:val="28"/>
        </w:rPr>
        <w:t>°С</w:t>
      </w:r>
      <w:r w:rsidRPr="00E9520C">
        <w:rPr>
          <w:rFonts w:ascii="Liberation Serif" w:hAnsi="Liberation Serif" w:cs="Liberation Serif"/>
          <w:sz w:val="28"/>
          <w:szCs w:val="28"/>
        </w:rPr>
        <w:t>.</w:t>
      </w:r>
    </w:p>
    <w:p w:rsidR="00F52528" w:rsidRPr="00EC0F65" w:rsidRDefault="00701262">
      <w:pPr>
        <w:jc w:val="both"/>
        <w:rPr>
          <w:rFonts w:ascii="Liberation Serif" w:hAnsi="Liberation Serif" w:cs="Liberation Serif"/>
          <w:sz w:val="28"/>
          <w:szCs w:val="28"/>
        </w:rPr>
      </w:pPr>
      <w:r w:rsidRPr="00EC0F65">
        <w:rPr>
          <w:rFonts w:ascii="Liberation Serif" w:hAnsi="Liberation Serif" w:cs="Liberation Serif"/>
          <w:b/>
          <w:bCs/>
          <w:sz w:val="28"/>
          <w:szCs w:val="28"/>
          <w:lang w:eastAsia="en-US"/>
        </w:rPr>
        <w:t>ОЯ</w:t>
      </w:r>
      <w:r w:rsidRPr="00EC0F65">
        <w:rPr>
          <w:rFonts w:ascii="Liberation Serif" w:hAnsi="Liberation Serif" w:cs="Liberation Serif"/>
          <w:bCs/>
          <w:sz w:val="28"/>
          <w:szCs w:val="28"/>
          <w:lang w:eastAsia="en-US"/>
        </w:rPr>
        <w:t>: </w:t>
      </w:r>
      <w:r w:rsidRPr="00EC0F65">
        <w:rPr>
          <w:rFonts w:ascii="Liberation Serif" w:hAnsi="Liberation Serif" w:cs="Liberation Serif"/>
          <w:sz w:val="28"/>
          <w:szCs w:val="28"/>
        </w:rPr>
        <w:t>– </w:t>
      </w:r>
      <w:r w:rsidR="00EC0F65" w:rsidRPr="00EC0F65">
        <w:rPr>
          <w:rFonts w:ascii="Liberation Serif" w:hAnsi="Liberation Serif" w:cs="Liberation Serif"/>
          <w:sz w:val="28"/>
          <w:szCs w:val="28"/>
        </w:rPr>
        <w:t xml:space="preserve">очень сильный дождь в </w:t>
      </w:r>
      <w:r w:rsidR="00531011" w:rsidRPr="00531011">
        <w:rPr>
          <w:rFonts w:ascii="Liberation Serif" w:hAnsi="Liberation Serif" w:cs="Liberation Serif"/>
          <w:b/>
          <w:sz w:val="28"/>
          <w:szCs w:val="28"/>
        </w:rPr>
        <w:t>1-м МО</w:t>
      </w:r>
      <w:r w:rsidR="00531011">
        <w:rPr>
          <w:rFonts w:ascii="Liberation Serif" w:hAnsi="Liberation Serif" w:cs="Liberation Serif"/>
          <w:sz w:val="28"/>
          <w:szCs w:val="28"/>
        </w:rPr>
        <w:t xml:space="preserve">: </w:t>
      </w:r>
      <w:r w:rsidR="00EC0F65" w:rsidRPr="00EC0F65">
        <w:rPr>
          <w:rFonts w:ascii="Liberation Serif" w:hAnsi="Liberation Serif" w:cs="Liberation Serif"/>
          <w:sz w:val="28"/>
          <w:szCs w:val="28"/>
        </w:rPr>
        <w:t>МО Ревда (</w:t>
      </w:r>
      <w:proofErr w:type="spellStart"/>
      <w:r w:rsidR="00EC0F65" w:rsidRPr="00EC0F65">
        <w:rPr>
          <w:rFonts w:ascii="Liberation Serif" w:hAnsi="Liberation Serif" w:cs="Liberation Serif"/>
          <w:sz w:val="28"/>
          <w:szCs w:val="28"/>
        </w:rPr>
        <w:t>ливнеопасный</w:t>
      </w:r>
      <w:proofErr w:type="spellEnd"/>
      <w:r w:rsidR="00EC0F65" w:rsidRPr="00EC0F65">
        <w:rPr>
          <w:rFonts w:ascii="Liberation Serif" w:hAnsi="Liberation Serif" w:cs="Liberation Serif"/>
          <w:sz w:val="28"/>
          <w:szCs w:val="28"/>
        </w:rPr>
        <w:t xml:space="preserve"> р</w:t>
      </w:r>
      <w:r w:rsidR="00531011">
        <w:rPr>
          <w:rFonts w:ascii="Liberation Serif" w:hAnsi="Liberation Serif" w:cs="Liberation Serif"/>
          <w:sz w:val="28"/>
          <w:szCs w:val="28"/>
        </w:rPr>
        <w:t>-</w:t>
      </w:r>
      <w:r w:rsidR="00EC0F65" w:rsidRPr="00EC0F65">
        <w:rPr>
          <w:rFonts w:ascii="Liberation Serif" w:hAnsi="Liberation Serif" w:cs="Liberation Serif"/>
          <w:sz w:val="28"/>
          <w:szCs w:val="28"/>
        </w:rPr>
        <w:t>он) 32мм/12ч</w:t>
      </w:r>
      <w:r w:rsidR="009F3238" w:rsidRPr="00EC0F65">
        <w:rPr>
          <w:rFonts w:ascii="Liberation Serif" w:eastAsia="Liberation Serif" w:hAnsi="Liberation Serif" w:cs="+mn-cs"/>
          <w:kern w:val="2"/>
          <w:sz w:val="28"/>
          <w:szCs w:val="28"/>
        </w:rPr>
        <w:t>.</w:t>
      </w:r>
    </w:p>
    <w:p w:rsidR="00AB42BD" w:rsidRPr="00EC0F65" w:rsidRDefault="00701262">
      <w:pPr>
        <w:pStyle w:val="aff8"/>
        <w:jc w:val="both"/>
        <w:rPr>
          <w:rFonts w:ascii="Liberation Serif" w:hAnsi="Liberation Serif" w:cs="Liberation Serif"/>
          <w:sz w:val="28"/>
          <w:szCs w:val="28"/>
        </w:rPr>
      </w:pPr>
      <w:r w:rsidRPr="00EC0F65">
        <w:rPr>
          <w:rFonts w:ascii="Liberation Serif" w:hAnsi="Liberation Serif" w:cs="Liberation Serif"/>
          <w:b/>
          <w:bCs/>
          <w:sz w:val="28"/>
          <w:szCs w:val="28"/>
          <w:lang w:eastAsia="en-US"/>
        </w:rPr>
        <w:t>НЯ</w:t>
      </w:r>
      <w:r w:rsidRPr="00EC0F65">
        <w:rPr>
          <w:rFonts w:ascii="Liberation Serif" w:hAnsi="Liberation Serif" w:cs="Liberation Serif"/>
          <w:bCs/>
          <w:sz w:val="28"/>
          <w:szCs w:val="28"/>
          <w:lang w:eastAsia="en-US"/>
        </w:rPr>
        <w:t>: </w:t>
      </w:r>
      <w:r w:rsidRPr="00EC0F65">
        <w:rPr>
          <w:rFonts w:ascii="Liberation Serif" w:hAnsi="Liberation Serif" w:cs="Liberation Serif"/>
          <w:sz w:val="28"/>
          <w:szCs w:val="28"/>
        </w:rPr>
        <w:t>– </w:t>
      </w:r>
      <w:r w:rsidR="00AB42BD" w:rsidRPr="00EC0F65">
        <w:rPr>
          <w:rFonts w:ascii="Liberation Serif" w:hAnsi="Liberation Serif" w:cs="Liberation Serif"/>
          <w:sz w:val="28"/>
          <w:szCs w:val="28"/>
        </w:rPr>
        <w:t xml:space="preserve">сильный дождь в </w:t>
      </w:r>
      <w:r w:rsidR="00EC0F65" w:rsidRPr="00EC0F65">
        <w:rPr>
          <w:rFonts w:ascii="Liberation Serif" w:hAnsi="Liberation Serif" w:cs="Liberation Serif"/>
          <w:b/>
          <w:sz w:val="28"/>
          <w:szCs w:val="28"/>
        </w:rPr>
        <w:t>4</w:t>
      </w:r>
      <w:r w:rsidR="003C5EF8" w:rsidRPr="00EC0F65">
        <w:rPr>
          <w:rFonts w:ascii="Liberation Serif" w:hAnsi="Liberation Serif" w:cs="Liberation Serif"/>
          <w:b/>
          <w:sz w:val="28"/>
          <w:szCs w:val="28"/>
        </w:rPr>
        <w:t>-</w:t>
      </w:r>
      <w:r w:rsidR="00EC0F65" w:rsidRPr="00EC0F65">
        <w:rPr>
          <w:rFonts w:ascii="Liberation Serif" w:hAnsi="Liberation Serif" w:cs="Liberation Serif"/>
          <w:b/>
          <w:sz w:val="28"/>
          <w:szCs w:val="28"/>
        </w:rPr>
        <w:t>х</w:t>
      </w:r>
      <w:r w:rsidR="00AB42BD" w:rsidRPr="00EC0F65">
        <w:rPr>
          <w:rFonts w:ascii="Liberation Serif" w:hAnsi="Liberation Serif" w:cs="Liberation Serif"/>
          <w:b/>
          <w:sz w:val="28"/>
          <w:szCs w:val="28"/>
        </w:rPr>
        <w:t xml:space="preserve"> МО</w:t>
      </w:r>
      <w:r w:rsidR="00AB42BD" w:rsidRPr="00EC0F65">
        <w:rPr>
          <w:rFonts w:ascii="Liberation Serif" w:hAnsi="Liberation Serif" w:cs="Liberation Serif"/>
          <w:sz w:val="28"/>
          <w:szCs w:val="28"/>
        </w:rPr>
        <w:t xml:space="preserve">: </w:t>
      </w:r>
      <w:r w:rsidR="00EC0F65" w:rsidRPr="00EC0F65">
        <w:rPr>
          <w:rFonts w:ascii="Liberation Serif" w:hAnsi="Liberation Serif" w:cs="Liberation Serif"/>
          <w:sz w:val="28"/>
          <w:szCs w:val="28"/>
        </w:rPr>
        <w:t xml:space="preserve">Слободо-Туринский МР (30мм/12ч), </w:t>
      </w:r>
      <w:r w:rsidR="00EC0F65">
        <w:rPr>
          <w:rFonts w:ascii="Liberation Serif" w:hAnsi="Liberation Serif" w:cs="Liberation Serif"/>
          <w:sz w:val="28"/>
          <w:szCs w:val="28"/>
        </w:rPr>
        <w:br/>
      </w:r>
      <w:r w:rsidR="00EC0F65" w:rsidRPr="00EC0F65">
        <w:rPr>
          <w:rFonts w:ascii="Liberation Serif" w:hAnsi="Liberation Serif" w:cs="Liberation Serif"/>
          <w:sz w:val="28"/>
          <w:szCs w:val="28"/>
        </w:rPr>
        <w:t xml:space="preserve">Тавдинский МО </w:t>
      </w:r>
      <w:r w:rsidR="00AB42BD" w:rsidRPr="00EC0F65">
        <w:rPr>
          <w:rFonts w:ascii="Liberation Serif" w:hAnsi="Liberation Serif" w:cs="Liberation Serif"/>
          <w:sz w:val="28"/>
          <w:szCs w:val="28"/>
        </w:rPr>
        <w:t>(22мм/12ч)</w:t>
      </w:r>
      <w:r w:rsidR="00EC0F65" w:rsidRPr="00EC0F65">
        <w:rPr>
          <w:rFonts w:ascii="Liberation Serif" w:hAnsi="Liberation Serif" w:cs="Liberation Serif"/>
          <w:sz w:val="28"/>
          <w:szCs w:val="28"/>
        </w:rPr>
        <w:t>, Камышловский ГО (19мм/12ч), Талицкий МО (18мм/12ч)</w:t>
      </w:r>
      <w:r w:rsidR="00743AA3" w:rsidRPr="00EC0F65">
        <w:rPr>
          <w:rFonts w:ascii="Liberation Serif" w:hAnsi="Liberation Serif" w:cs="Liberation Serif"/>
          <w:sz w:val="28"/>
          <w:szCs w:val="28"/>
        </w:rPr>
        <w:t>.</w:t>
      </w:r>
    </w:p>
    <w:p w:rsidR="00F52528" w:rsidRDefault="00701262">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B02D4D" w:rsidRPr="00617C00" w:rsidRDefault="00701262" w:rsidP="00617C00">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617C00">
        <w:rPr>
          <w:rFonts w:ascii="Liberation Serif" w:hAnsi="Liberation Serif" w:cs="Liberation Serif"/>
          <w:sz w:val="28"/>
          <w:szCs w:val="28"/>
        </w:rPr>
        <w:t>– </w:t>
      </w:r>
      <w:r w:rsidR="00617C00">
        <w:rPr>
          <w:rStyle w:val="140"/>
          <w:rFonts w:ascii="Liberation Serif" w:hAnsi="Liberation Serif" w:cs="Liberation Serif"/>
        </w:rPr>
        <w:t>в норме.</w:t>
      </w:r>
    </w:p>
    <w:p w:rsidR="00F52528" w:rsidRDefault="00701262">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FB2C08" w:rsidRPr="006B4FE2" w:rsidRDefault="00FB2C08" w:rsidP="00FB2C08">
      <w:pPr>
        <w:ind w:firstLine="567"/>
        <w:jc w:val="both"/>
        <w:rPr>
          <w:rFonts w:ascii="Liberation Serif" w:hAnsi="Liberation Serif" w:cs="Liberation Serif"/>
          <w:b/>
          <w:sz w:val="28"/>
          <w:szCs w:val="28"/>
        </w:rPr>
      </w:pPr>
      <w:r w:rsidRPr="006B4FE2">
        <w:rPr>
          <w:rFonts w:ascii="Liberation Serif" w:hAnsi="Liberation Serif" w:cs="Liberation Serif"/>
          <w:b/>
          <w:sz w:val="28"/>
          <w:szCs w:val="28"/>
        </w:rPr>
        <w:t>Затопленных мостов нет, 3 (0) моста освободились от паводковых вод (осмотр и освидетельствование мостов будет проводится после снижения уровня воды на 100 см и более ниже уровня полотна моста), временно ограничено автотранспортное сообщение с 12</w:t>
      </w:r>
      <w:r w:rsidRPr="006B4FE2">
        <w:rPr>
          <w:rFonts w:ascii="Liberation Serif" w:hAnsi="Liberation Serif" w:cs="Liberation Serif"/>
          <w:b/>
          <w:bCs/>
          <w:sz w:val="28"/>
          <w:szCs w:val="28"/>
        </w:rPr>
        <w:t>-ю</w:t>
      </w:r>
      <w:r w:rsidRPr="006B4FE2">
        <w:rPr>
          <w:rFonts w:ascii="Liberation Serif" w:hAnsi="Liberation Serif" w:cs="Liberation Serif"/>
          <w:b/>
          <w:sz w:val="28"/>
          <w:szCs w:val="28"/>
        </w:rPr>
        <w:t xml:space="preserve"> (0) населенными пунктами (631 (0) дом, 1526 (0) чел., в т.ч. 261 (0) ребенок).</w:t>
      </w:r>
    </w:p>
    <w:p w:rsidR="00FB2C08" w:rsidRPr="006B4FE2" w:rsidRDefault="00FB2C08" w:rsidP="00FB2C08">
      <w:pPr>
        <w:ind w:firstLine="708"/>
        <w:jc w:val="both"/>
        <w:rPr>
          <w:rFonts w:ascii="Liberation Serif" w:hAnsi="Liberation Serif" w:cs="Liberation Serif"/>
          <w:sz w:val="28"/>
          <w:szCs w:val="28"/>
        </w:rPr>
      </w:pPr>
      <w:r w:rsidRPr="006B4FE2">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FB2C08" w:rsidRPr="00002712" w:rsidRDefault="00FB2C08" w:rsidP="00FB2C08">
      <w:pPr>
        <w:ind w:firstLine="708"/>
        <w:jc w:val="both"/>
        <w:rPr>
          <w:rFonts w:ascii="Liberation Serif" w:eastAsia="Calibri" w:hAnsi="Liberation Serif" w:cs="Liberation Serif"/>
          <w:b/>
          <w:bCs/>
          <w:sz w:val="28"/>
          <w:szCs w:val="28"/>
          <w:lang w:eastAsia="en-US"/>
        </w:rPr>
      </w:pPr>
      <w:r w:rsidRPr="004E2F7E">
        <w:rPr>
          <w:rFonts w:ascii="Liberation Serif" w:hAnsi="Liberation Serif" w:cs="Liberation Serif"/>
          <w:b/>
          <w:bCs/>
          <w:sz w:val="28"/>
          <w:szCs w:val="28"/>
        </w:rPr>
        <w:t>Слободо</w:t>
      </w:r>
      <w:r w:rsidRPr="00002712">
        <w:rPr>
          <w:rFonts w:ascii="Liberation Serif" w:eastAsia="Calibri" w:hAnsi="Liberation Serif" w:cs="Liberation Serif"/>
          <w:b/>
          <w:bCs/>
          <w:sz w:val="28"/>
          <w:szCs w:val="28"/>
          <w:lang w:eastAsia="en-US"/>
        </w:rPr>
        <w:t>-Туринский муниципальный район, с. Туринская Слобода,</w:t>
      </w:r>
      <w:r w:rsidRPr="00002712">
        <w:rPr>
          <w:rFonts w:ascii="Liberation Serif" w:hAnsi="Liberation Serif" w:cs="Liberation Serif"/>
          <w:b/>
          <w:bCs/>
          <w:sz w:val="28"/>
          <w:szCs w:val="28"/>
        </w:rPr>
        <w:t xml:space="preserve"> </w:t>
      </w:r>
      <w:r w:rsidRPr="00002712">
        <w:rPr>
          <w:rFonts w:ascii="Liberation Serif" w:hAnsi="Liberation Serif" w:cs="Liberation Serif"/>
          <w:b/>
          <w:bCs/>
          <w:sz w:val="28"/>
          <w:szCs w:val="28"/>
        </w:rPr>
        <w:br/>
        <w:t>с. Куминовское, д. Макуй:</w:t>
      </w:r>
    </w:p>
    <w:p w:rsidR="00FB2C08" w:rsidRPr="006B4FE2" w:rsidRDefault="00FB2C08" w:rsidP="00FB2C08">
      <w:pPr>
        <w:ind w:firstLine="567"/>
        <w:jc w:val="both"/>
        <w:rPr>
          <w:rFonts w:ascii="Liberation Serif" w:hAnsi="Liberation Serif" w:cs="Liberation Serif"/>
          <w:sz w:val="28"/>
          <w:szCs w:val="28"/>
        </w:rPr>
      </w:pPr>
      <w:r w:rsidRPr="006B4FE2">
        <w:rPr>
          <w:rFonts w:ascii="Liberation Serif" w:hAnsi="Liberation Serif" w:cs="Liberation Serif"/>
          <w:sz w:val="28"/>
          <w:szCs w:val="28"/>
        </w:rPr>
        <w:lastRenderedPageBreak/>
        <w:t xml:space="preserve">16 июня освободились от паводковых вод 3 низководных моста </w:t>
      </w:r>
      <w:r w:rsidRPr="006B4FE2">
        <w:rPr>
          <w:rFonts w:ascii="Liberation Serif" w:hAnsi="Liberation Serif" w:cs="Liberation Serif"/>
          <w:sz w:val="28"/>
          <w:szCs w:val="28"/>
        </w:rPr>
        <w:br/>
      </w:r>
      <w:r w:rsidRPr="006B4FE2">
        <w:rPr>
          <w:rFonts w:ascii="Liberation Serif" w:eastAsia="Calibri" w:hAnsi="Liberation Serif" w:cs="Liberation Serif"/>
          <w:sz w:val="28"/>
          <w:szCs w:val="28"/>
          <w:lang w:eastAsia="en-US"/>
        </w:rPr>
        <w:t>в</w:t>
      </w:r>
      <w:r w:rsidRPr="006B4FE2">
        <w:rPr>
          <w:rFonts w:ascii="Liberation Serif" w:eastAsia="Calibri" w:hAnsi="Liberation Serif" w:cs="Liberation Serif"/>
          <w:b/>
          <w:bCs/>
          <w:sz w:val="28"/>
          <w:szCs w:val="28"/>
          <w:lang w:eastAsia="en-US"/>
        </w:rPr>
        <w:t xml:space="preserve"> с. Туринская Слобода, </w:t>
      </w:r>
      <w:r w:rsidRPr="006B4FE2">
        <w:rPr>
          <w:rFonts w:ascii="Liberation Serif" w:hAnsi="Liberation Serif" w:cs="Liberation Serif"/>
          <w:sz w:val="28"/>
          <w:szCs w:val="28"/>
        </w:rPr>
        <w:t xml:space="preserve">у </w:t>
      </w:r>
      <w:r w:rsidRPr="006B4FE2">
        <w:rPr>
          <w:rFonts w:ascii="Liberation Serif" w:hAnsi="Liberation Serif" w:cs="Liberation Serif"/>
          <w:b/>
          <w:bCs/>
          <w:sz w:val="28"/>
          <w:szCs w:val="28"/>
        </w:rPr>
        <w:t xml:space="preserve">с. Куминовское </w:t>
      </w:r>
      <w:r w:rsidRPr="006B4FE2">
        <w:rPr>
          <w:rFonts w:ascii="Liberation Serif" w:hAnsi="Liberation Serif" w:cs="Liberation Serif"/>
          <w:bCs/>
          <w:sz w:val="28"/>
          <w:szCs w:val="28"/>
        </w:rPr>
        <w:t>и</w:t>
      </w:r>
      <w:r w:rsidRPr="006B4FE2">
        <w:rPr>
          <w:rFonts w:ascii="Liberation Serif" w:hAnsi="Liberation Serif" w:cs="Liberation Serif"/>
          <w:b/>
          <w:bCs/>
          <w:sz w:val="28"/>
          <w:szCs w:val="28"/>
        </w:rPr>
        <w:t xml:space="preserve"> </w:t>
      </w:r>
      <w:r w:rsidRPr="006B4FE2">
        <w:rPr>
          <w:rFonts w:ascii="Liberation Serif" w:hAnsi="Liberation Serif" w:cs="Liberation Serif"/>
          <w:bCs/>
          <w:sz w:val="28"/>
          <w:szCs w:val="28"/>
        </w:rPr>
        <w:t>у</w:t>
      </w:r>
      <w:r w:rsidRPr="006B4FE2">
        <w:rPr>
          <w:rFonts w:ascii="Liberation Serif" w:hAnsi="Liberation Serif" w:cs="Liberation Serif"/>
          <w:b/>
          <w:bCs/>
          <w:sz w:val="28"/>
          <w:szCs w:val="28"/>
        </w:rPr>
        <w:t xml:space="preserve"> </w:t>
      </w:r>
      <w:r w:rsidRPr="006B4FE2">
        <w:rPr>
          <w:rFonts w:ascii="Liberation Serif" w:hAnsi="Liberation Serif" w:cs="Liberation Serif"/>
          <w:b/>
          <w:sz w:val="28"/>
          <w:szCs w:val="28"/>
        </w:rPr>
        <w:t xml:space="preserve">д. Макуй. </w:t>
      </w:r>
      <w:r w:rsidRPr="006B4FE2">
        <w:rPr>
          <w:rFonts w:ascii="Liberation Serif" w:hAnsi="Liberation Serif" w:cs="Liberation Serif"/>
          <w:sz w:val="28"/>
          <w:szCs w:val="28"/>
        </w:rPr>
        <w:t xml:space="preserve">Осмотры </w:t>
      </w:r>
      <w:r w:rsidR="001A17B4">
        <w:rPr>
          <w:rFonts w:ascii="Liberation Serif" w:hAnsi="Liberation Serif" w:cs="Liberation Serif"/>
          <w:sz w:val="28"/>
          <w:szCs w:val="28"/>
        </w:rPr>
        <w:br/>
      </w:r>
      <w:r w:rsidRPr="006B4FE2">
        <w:rPr>
          <w:rFonts w:ascii="Liberation Serif" w:hAnsi="Liberation Serif" w:cs="Liberation Serif"/>
          <w:sz w:val="28"/>
          <w:szCs w:val="28"/>
        </w:rPr>
        <w:t xml:space="preserve">и освидетельствования мостов представителями АО «Байкаловский </w:t>
      </w:r>
      <w:proofErr w:type="spellStart"/>
      <w:r w:rsidRPr="006B4FE2">
        <w:rPr>
          <w:rFonts w:ascii="Liberation Serif" w:hAnsi="Liberation Serif" w:cs="Liberation Serif"/>
          <w:sz w:val="28"/>
          <w:szCs w:val="28"/>
        </w:rPr>
        <w:t>Мелиострой</w:t>
      </w:r>
      <w:proofErr w:type="spellEnd"/>
      <w:r w:rsidRPr="006B4FE2">
        <w:rPr>
          <w:rFonts w:ascii="Liberation Serif" w:hAnsi="Liberation Serif" w:cs="Liberation Serif"/>
          <w:sz w:val="28"/>
          <w:szCs w:val="28"/>
        </w:rPr>
        <w:t>» запланировано после снижения уровня воды на 100 см и более ниже уровня полотна моста.</w:t>
      </w:r>
    </w:p>
    <w:p w:rsidR="00FB2C08" w:rsidRPr="006B4FE2" w:rsidRDefault="00FB2C08" w:rsidP="00FB2C08">
      <w:pPr>
        <w:ind w:firstLine="709"/>
        <w:jc w:val="both"/>
        <w:rPr>
          <w:rFonts w:ascii="Liberation Serif" w:hAnsi="Liberation Serif" w:cs="Liberation Serif"/>
          <w:sz w:val="28"/>
          <w:szCs w:val="28"/>
        </w:rPr>
      </w:pPr>
      <w:r w:rsidRPr="006B4FE2">
        <w:rPr>
          <w:rFonts w:ascii="Liberation Serif" w:hAnsi="Liberation Serif" w:cs="Liberation Serif"/>
          <w:sz w:val="28"/>
          <w:szCs w:val="28"/>
        </w:rPr>
        <w:t xml:space="preserve">Движение автотранспорта </w:t>
      </w:r>
      <w:r w:rsidRPr="006B4FE2">
        <w:rPr>
          <w:rFonts w:ascii="Liberation Serif" w:eastAsia="Calibri" w:hAnsi="Liberation Serif" w:cs="Liberation Serif"/>
          <w:bCs/>
          <w:sz w:val="28"/>
          <w:szCs w:val="28"/>
          <w:lang w:eastAsia="en-US"/>
        </w:rPr>
        <w:t>временно</w:t>
      </w:r>
      <w:r w:rsidRPr="006B4FE2">
        <w:rPr>
          <w:rFonts w:ascii="Liberation Serif" w:eastAsia="Calibri" w:hAnsi="Liberation Serif" w:cs="Liberation Serif"/>
          <w:sz w:val="28"/>
          <w:szCs w:val="28"/>
          <w:lang w:eastAsia="en-US"/>
        </w:rPr>
        <w:t xml:space="preserve"> ограничено с </w:t>
      </w:r>
      <w:r w:rsidRPr="006B4FE2">
        <w:rPr>
          <w:rFonts w:ascii="Liberation Serif" w:hAnsi="Liberation Serif" w:cs="Liberation Serif"/>
          <w:sz w:val="28"/>
          <w:szCs w:val="28"/>
        </w:rPr>
        <w:t>12-ю населенными пунктами (631 дом, 1526 чел., в т.ч. 261 ребенок).</w:t>
      </w:r>
    </w:p>
    <w:p w:rsidR="00F52528" w:rsidRPr="006B4FE2" w:rsidRDefault="00FB2C08" w:rsidP="00FB2C08">
      <w:pPr>
        <w:ind w:firstLine="709"/>
        <w:jc w:val="both"/>
        <w:rPr>
          <w:rFonts w:ascii="Liberation Serif" w:hAnsi="Liberation Serif" w:cs="Liberation Serif"/>
          <w:b/>
          <w:i/>
          <w:sz w:val="28"/>
          <w:szCs w:val="28"/>
        </w:rPr>
      </w:pPr>
      <w:r w:rsidRPr="006B4FE2">
        <w:rPr>
          <w:rFonts w:ascii="Liberation Serif" w:hAnsi="Liberation Serif" w:cs="Liberation Serif"/>
          <w:b/>
          <w:i/>
          <w:sz w:val="28"/>
          <w:szCs w:val="28"/>
        </w:rPr>
        <w:t>Всего в 12-ти населенных пунктах 631 дом (1526 чел., 261 ребенок).</w:t>
      </w:r>
    </w:p>
    <w:p w:rsidR="00F52528" w:rsidRDefault="00701262">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52528" w:rsidRDefault="00701262">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52528" w:rsidRPr="00BD12B4" w:rsidRDefault="00701262">
      <w:pPr>
        <w:suppressAutoHyphens w:val="0"/>
        <w:ind w:firstLine="709"/>
        <w:jc w:val="both"/>
        <w:textAlignment w:val="auto"/>
        <w:rPr>
          <w:rFonts w:ascii="Liberation Serif" w:hAnsi="Liberation Serif" w:cs="Liberation Serif"/>
          <w:sz w:val="28"/>
          <w:szCs w:val="28"/>
        </w:rPr>
      </w:pPr>
      <w:r w:rsidRPr="00BD12B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F52528" w:rsidRDefault="00701262">
      <w:pPr>
        <w:suppressAutoHyphens w:val="0"/>
        <w:ind w:firstLine="709"/>
        <w:jc w:val="both"/>
        <w:textAlignment w:val="auto"/>
        <w:rPr>
          <w:rFonts w:ascii="Liberation Serif" w:hAnsi="Liberation Serif" w:cs="Liberation Serif"/>
          <w:bCs/>
          <w:sz w:val="28"/>
          <w:szCs w:val="28"/>
        </w:rPr>
      </w:pPr>
      <w:r w:rsidRPr="00BD12B4">
        <w:rPr>
          <w:rFonts w:ascii="Liberation Serif" w:hAnsi="Liberation Serif" w:cs="Liberation Serif"/>
          <w:sz w:val="28"/>
          <w:szCs w:val="28"/>
        </w:rPr>
        <w:t xml:space="preserve">Мощность экспозиционной дозы в зонах влияния особо радиационных </w:t>
      </w:r>
      <w:r w:rsidRPr="00BD12B4">
        <w:rPr>
          <w:rFonts w:ascii="Liberation Serif" w:hAnsi="Liberation Serif" w:cs="Liberation Serif"/>
          <w:sz w:val="28"/>
          <w:szCs w:val="28"/>
        </w:rPr>
        <w:br/>
        <w:t xml:space="preserve">и ядерно опасных объектов и на пунктах наблюдений, расположенных </w:t>
      </w:r>
      <w:r w:rsidRPr="00BD12B4">
        <w:rPr>
          <w:rFonts w:ascii="Liberation Serif" w:hAnsi="Liberation Serif" w:cs="Liberation Serif"/>
          <w:sz w:val="28"/>
          <w:szCs w:val="28"/>
        </w:rPr>
        <w:br/>
        <w:t>на территории Свердловской области и города Екатеринбурга,</w:t>
      </w:r>
      <w:r w:rsidRPr="00BD12B4">
        <w:rPr>
          <w:rFonts w:ascii="Liberation Serif" w:hAnsi="Liberation Serif" w:cs="Liberation Serif"/>
          <w:bCs/>
          <w:sz w:val="28"/>
          <w:szCs w:val="28"/>
        </w:rPr>
        <w:t xml:space="preserve"> не превышает </w:t>
      </w:r>
      <w:r w:rsidRPr="00BD12B4">
        <w:rPr>
          <w:rFonts w:ascii="Liberation Serif" w:hAnsi="Liberation Serif" w:cs="Liberation Serif"/>
          <w:bCs/>
          <w:sz w:val="28"/>
          <w:szCs w:val="28"/>
        </w:rPr>
        <w:br/>
        <w:t>установленных уровней.</w:t>
      </w:r>
    </w:p>
    <w:p w:rsidR="00F52528" w:rsidRDefault="0070126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78045A">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52528" w:rsidRDefault="00701262">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916F57" w:rsidRPr="00916F57" w:rsidRDefault="00916F57" w:rsidP="00916F57">
      <w:pPr>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 xml:space="preserve">На территории Свердловской области за сутки лесные пожары </w:t>
      </w:r>
      <w:r w:rsidRPr="00916F57">
        <w:rPr>
          <w:rFonts w:ascii="Liberation Serif" w:hAnsi="Liberation Serif" w:cs="Liberation Serif"/>
          <w:sz w:val="28"/>
          <w:szCs w:val="28"/>
        </w:rPr>
        <w:br/>
        <w:t xml:space="preserve">не зарегистрированы. </w:t>
      </w:r>
    </w:p>
    <w:p w:rsidR="00916F57" w:rsidRPr="00916F57" w:rsidRDefault="00916F57" w:rsidP="00916F57">
      <w:pPr>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Действующих пожаров нет.</w:t>
      </w:r>
    </w:p>
    <w:p w:rsidR="00916F57" w:rsidRPr="00916F57" w:rsidRDefault="00916F57" w:rsidP="00916F57">
      <w:pPr>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 xml:space="preserve">Всего с начала 2025 года на территории области возникло </w:t>
      </w:r>
      <w:r w:rsidRPr="00916F57">
        <w:rPr>
          <w:rFonts w:ascii="Liberation Serif" w:hAnsi="Liberation Serif" w:cs="Liberation Serif"/>
          <w:b/>
          <w:sz w:val="28"/>
          <w:szCs w:val="28"/>
        </w:rPr>
        <w:t>49</w:t>
      </w:r>
      <w:r w:rsidRPr="00916F57">
        <w:rPr>
          <w:rFonts w:ascii="Liberation Serif" w:hAnsi="Liberation Serif" w:cs="Liberation Serif"/>
          <w:sz w:val="28"/>
          <w:szCs w:val="28"/>
        </w:rPr>
        <w:t xml:space="preserve"> лесных пожаров на площади </w:t>
      </w:r>
      <w:r w:rsidRPr="00916F57">
        <w:rPr>
          <w:rFonts w:ascii="Liberation Serif" w:hAnsi="Liberation Serif" w:cs="Liberation Serif"/>
          <w:b/>
          <w:sz w:val="28"/>
          <w:szCs w:val="28"/>
        </w:rPr>
        <w:t>290,88</w:t>
      </w:r>
      <w:r w:rsidRPr="00916F57">
        <w:rPr>
          <w:rFonts w:ascii="Liberation Serif" w:hAnsi="Liberation Serif" w:cs="Liberation Serif"/>
          <w:sz w:val="28"/>
          <w:szCs w:val="28"/>
        </w:rPr>
        <w:t xml:space="preserve"> га, из них:</w:t>
      </w:r>
    </w:p>
    <w:p w:rsidR="00916F57" w:rsidRPr="00916F57" w:rsidRDefault="00916F57" w:rsidP="00916F57">
      <w:pPr>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w:t>
      </w:r>
      <w:r w:rsidR="00FD5F8E">
        <w:rPr>
          <w:rFonts w:ascii="Liberation Serif" w:hAnsi="Liberation Serif" w:cs="Liberation Serif"/>
          <w:sz w:val="28"/>
          <w:szCs w:val="28"/>
        </w:rPr>
        <w:t> </w:t>
      </w:r>
      <w:r w:rsidRPr="00916F57">
        <w:rPr>
          <w:rFonts w:ascii="Liberation Serif" w:hAnsi="Liberation Serif" w:cs="Liberation Serif"/>
          <w:sz w:val="28"/>
          <w:szCs w:val="28"/>
        </w:rPr>
        <w:t xml:space="preserve">на землях лесного фонда – </w:t>
      </w:r>
      <w:r w:rsidRPr="00916F57">
        <w:rPr>
          <w:rFonts w:ascii="Liberation Serif" w:hAnsi="Liberation Serif" w:cs="Liberation Serif"/>
          <w:b/>
          <w:sz w:val="28"/>
          <w:szCs w:val="28"/>
        </w:rPr>
        <w:t>46</w:t>
      </w:r>
      <w:r w:rsidRPr="00916F57">
        <w:rPr>
          <w:rFonts w:ascii="Liberation Serif" w:hAnsi="Liberation Serif" w:cs="Liberation Serif"/>
          <w:sz w:val="28"/>
          <w:szCs w:val="28"/>
        </w:rPr>
        <w:t xml:space="preserve"> пожаров на площади </w:t>
      </w:r>
      <w:r w:rsidRPr="00916F57">
        <w:rPr>
          <w:rFonts w:ascii="Liberation Serif" w:hAnsi="Liberation Serif" w:cs="Liberation Serif"/>
          <w:b/>
          <w:sz w:val="28"/>
          <w:szCs w:val="28"/>
        </w:rPr>
        <w:t xml:space="preserve">289,44 </w:t>
      </w:r>
      <w:r w:rsidRPr="00916F57">
        <w:rPr>
          <w:rFonts w:ascii="Liberation Serif" w:hAnsi="Liberation Serif" w:cs="Liberation Serif"/>
          <w:sz w:val="28"/>
          <w:szCs w:val="28"/>
        </w:rPr>
        <w:t>га;</w:t>
      </w:r>
    </w:p>
    <w:p w:rsidR="00916F57" w:rsidRPr="00916F57" w:rsidRDefault="00916F57" w:rsidP="00916F57">
      <w:pPr>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w:t>
      </w:r>
      <w:r w:rsidR="00FD5F8E">
        <w:rPr>
          <w:rFonts w:ascii="Liberation Serif" w:hAnsi="Liberation Serif" w:cs="Liberation Serif"/>
          <w:sz w:val="28"/>
          <w:szCs w:val="28"/>
        </w:rPr>
        <w:t> </w:t>
      </w:r>
      <w:r w:rsidRPr="00916F57">
        <w:rPr>
          <w:rFonts w:ascii="Liberation Serif" w:hAnsi="Liberation Serif" w:cs="Liberation Serif"/>
          <w:sz w:val="28"/>
          <w:szCs w:val="28"/>
        </w:rPr>
        <w:t xml:space="preserve">на землях населенных пунктов – </w:t>
      </w:r>
      <w:r w:rsidRPr="00916F57">
        <w:rPr>
          <w:rFonts w:ascii="Liberation Serif" w:hAnsi="Liberation Serif" w:cs="Liberation Serif"/>
          <w:b/>
          <w:sz w:val="28"/>
          <w:szCs w:val="28"/>
        </w:rPr>
        <w:t>1</w:t>
      </w:r>
      <w:r w:rsidRPr="00916F57">
        <w:rPr>
          <w:rFonts w:ascii="Liberation Serif" w:hAnsi="Liberation Serif" w:cs="Liberation Serif"/>
          <w:sz w:val="28"/>
          <w:szCs w:val="28"/>
        </w:rPr>
        <w:t xml:space="preserve"> пожар на площади </w:t>
      </w:r>
      <w:r w:rsidRPr="00916F57">
        <w:rPr>
          <w:rFonts w:ascii="Liberation Serif" w:hAnsi="Liberation Serif" w:cs="Liberation Serif"/>
          <w:b/>
          <w:sz w:val="28"/>
          <w:szCs w:val="28"/>
        </w:rPr>
        <w:t>1,14</w:t>
      </w:r>
      <w:r w:rsidRPr="00916F57">
        <w:rPr>
          <w:rFonts w:ascii="Liberation Serif" w:hAnsi="Liberation Serif" w:cs="Liberation Serif"/>
          <w:sz w:val="28"/>
          <w:szCs w:val="28"/>
        </w:rPr>
        <w:t xml:space="preserve"> га;</w:t>
      </w:r>
    </w:p>
    <w:p w:rsidR="00916F57" w:rsidRPr="00916F57" w:rsidRDefault="00916F57" w:rsidP="00916F57">
      <w:pPr>
        <w:tabs>
          <w:tab w:val="left" w:pos="0"/>
        </w:tabs>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w:t>
      </w:r>
      <w:r w:rsidR="00FD5F8E">
        <w:rPr>
          <w:rFonts w:ascii="Liberation Serif" w:hAnsi="Liberation Serif" w:cs="Liberation Serif"/>
          <w:sz w:val="28"/>
          <w:szCs w:val="28"/>
        </w:rPr>
        <w:t> </w:t>
      </w:r>
      <w:r w:rsidRPr="00916F57">
        <w:rPr>
          <w:rFonts w:ascii="Liberation Serif" w:hAnsi="Liberation Serif" w:cs="Liberation Serif"/>
          <w:sz w:val="28"/>
          <w:szCs w:val="28"/>
        </w:rPr>
        <w:t xml:space="preserve">на землях иных категорий – </w:t>
      </w:r>
      <w:r w:rsidRPr="00916F57">
        <w:rPr>
          <w:rFonts w:ascii="Liberation Serif" w:hAnsi="Liberation Serif" w:cs="Liberation Serif"/>
          <w:b/>
          <w:sz w:val="28"/>
          <w:szCs w:val="28"/>
        </w:rPr>
        <w:t>2</w:t>
      </w:r>
      <w:r w:rsidRPr="00916F57">
        <w:rPr>
          <w:rFonts w:ascii="Liberation Serif" w:hAnsi="Liberation Serif" w:cs="Liberation Serif"/>
          <w:sz w:val="28"/>
          <w:szCs w:val="28"/>
        </w:rPr>
        <w:t xml:space="preserve"> пожара на площади </w:t>
      </w:r>
      <w:r w:rsidRPr="00916F57">
        <w:rPr>
          <w:rFonts w:ascii="Liberation Serif" w:hAnsi="Liberation Serif" w:cs="Liberation Serif"/>
          <w:b/>
          <w:sz w:val="28"/>
          <w:szCs w:val="28"/>
        </w:rPr>
        <w:t>0,3</w:t>
      </w:r>
      <w:r w:rsidRPr="00916F57">
        <w:rPr>
          <w:rFonts w:ascii="Liberation Serif" w:hAnsi="Liberation Serif" w:cs="Liberation Serif"/>
          <w:sz w:val="28"/>
          <w:szCs w:val="28"/>
        </w:rPr>
        <w:t xml:space="preserve"> га.</w:t>
      </w:r>
    </w:p>
    <w:p w:rsidR="00916F57" w:rsidRPr="00916F57" w:rsidRDefault="00916F57" w:rsidP="00916F57">
      <w:pPr>
        <w:tabs>
          <w:tab w:val="left" w:pos="0"/>
        </w:tabs>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 xml:space="preserve">В том числе в день обнаружения было потушено </w:t>
      </w:r>
      <w:r w:rsidRPr="00916F57">
        <w:rPr>
          <w:rFonts w:ascii="Liberation Serif" w:hAnsi="Liberation Serif" w:cs="Liberation Serif"/>
          <w:b/>
          <w:sz w:val="28"/>
          <w:szCs w:val="28"/>
        </w:rPr>
        <w:t>32</w:t>
      </w:r>
      <w:r w:rsidRPr="00916F57">
        <w:rPr>
          <w:rFonts w:ascii="Liberation Serif" w:hAnsi="Liberation Serif" w:cs="Liberation Serif"/>
          <w:sz w:val="28"/>
          <w:szCs w:val="28"/>
        </w:rPr>
        <w:t xml:space="preserve"> лесных пожара, в первые сутки был потушен </w:t>
      </w:r>
      <w:r w:rsidRPr="00916F57">
        <w:rPr>
          <w:rFonts w:ascii="Liberation Serif" w:hAnsi="Liberation Serif" w:cs="Liberation Serif"/>
          <w:b/>
          <w:sz w:val="28"/>
          <w:szCs w:val="28"/>
        </w:rPr>
        <w:t>41</w:t>
      </w:r>
      <w:r w:rsidRPr="00916F57">
        <w:rPr>
          <w:rFonts w:ascii="Liberation Serif" w:hAnsi="Liberation Serif" w:cs="Liberation Serif"/>
          <w:sz w:val="28"/>
          <w:szCs w:val="28"/>
        </w:rPr>
        <w:t xml:space="preserve"> пожар, эффективность тушения составила </w:t>
      </w:r>
      <w:r w:rsidRPr="00916F57">
        <w:rPr>
          <w:rFonts w:ascii="Liberation Serif" w:hAnsi="Liberation Serif" w:cs="Liberation Serif"/>
          <w:b/>
          <w:sz w:val="28"/>
          <w:szCs w:val="28"/>
        </w:rPr>
        <w:t>83,7%</w:t>
      </w:r>
      <w:r w:rsidRPr="00916F57">
        <w:rPr>
          <w:rFonts w:ascii="Liberation Serif" w:hAnsi="Liberation Serif" w:cs="Liberation Serif"/>
          <w:sz w:val="28"/>
          <w:szCs w:val="28"/>
        </w:rPr>
        <w:t>.</w:t>
      </w:r>
    </w:p>
    <w:p w:rsidR="00916F57" w:rsidRPr="00916F57" w:rsidRDefault="00916F57" w:rsidP="00916F57">
      <w:pPr>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 xml:space="preserve">За аналогичный период </w:t>
      </w:r>
      <w:r w:rsidRPr="00916F57">
        <w:rPr>
          <w:rFonts w:ascii="Liberation Serif" w:hAnsi="Liberation Serif" w:cs="Liberation Serif"/>
          <w:b/>
          <w:sz w:val="28"/>
          <w:szCs w:val="28"/>
        </w:rPr>
        <w:t>2024</w:t>
      </w:r>
      <w:r w:rsidRPr="00916F57">
        <w:rPr>
          <w:rFonts w:ascii="Liberation Serif" w:hAnsi="Liberation Serif" w:cs="Liberation Serif"/>
          <w:sz w:val="28"/>
          <w:szCs w:val="28"/>
        </w:rPr>
        <w:t xml:space="preserve"> года на территории области зарегистрировано </w:t>
      </w:r>
      <w:r w:rsidRPr="00916F57">
        <w:rPr>
          <w:rFonts w:ascii="Liberation Serif" w:hAnsi="Liberation Serif" w:cs="Liberation Serif"/>
          <w:b/>
          <w:sz w:val="28"/>
          <w:szCs w:val="28"/>
        </w:rPr>
        <w:t xml:space="preserve">136 </w:t>
      </w:r>
      <w:r w:rsidRPr="00916F57">
        <w:rPr>
          <w:rFonts w:ascii="Liberation Serif" w:hAnsi="Liberation Serif" w:cs="Liberation Serif"/>
          <w:sz w:val="28"/>
          <w:szCs w:val="28"/>
        </w:rPr>
        <w:t xml:space="preserve">лесных пожаров на площади </w:t>
      </w:r>
      <w:r w:rsidRPr="00916F57">
        <w:rPr>
          <w:rFonts w:ascii="Liberation Serif" w:hAnsi="Liberation Serif" w:cs="Liberation Serif"/>
          <w:b/>
          <w:sz w:val="28"/>
          <w:szCs w:val="28"/>
        </w:rPr>
        <w:t xml:space="preserve">768,59 </w:t>
      </w:r>
      <w:r w:rsidRPr="00916F57">
        <w:rPr>
          <w:rFonts w:ascii="Liberation Serif" w:hAnsi="Liberation Serif" w:cs="Liberation Serif"/>
          <w:sz w:val="28"/>
          <w:szCs w:val="28"/>
        </w:rPr>
        <w:t>га.</w:t>
      </w:r>
    </w:p>
    <w:p w:rsidR="00916F57" w:rsidRPr="00916F57" w:rsidRDefault="00916F57" w:rsidP="00916F57">
      <w:pPr>
        <w:suppressAutoHyphens w:val="0"/>
        <w:ind w:firstLine="709"/>
        <w:jc w:val="both"/>
        <w:textAlignment w:val="auto"/>
        <w:rPr>
          <w:rFonts w:ascii="Liberation Serif" w:hAnsi="Liberation Serif" w:cs="Liberation Serif"/>
          <w:bCs/>
          <w:sz w:val="28"/>
          <w:szCs w:val="28"/>
        </w:rPr>
      </w:pPr>
      <w:r w:rsidRPr="00916F57">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9-ти МО</w:t>
      </w:r>
      <w:r w:rsidRPr="00916F57">
        <w:rPr>
          <w:rFonts w:ascii="Liberation Serif" w:hAnsi="Liberation Serif" w:cs="Liberation Serif"/>
          <w:b/>
          <w:bCs/>
          <w:sz w:val="28"/>
          <w:szCs w:val="28"/>
        </w:rPr>
        <w:t xml:space="preserve">: </w:t>
      </w:r>
      <w:r w:rsidRPr="00916F57">
        <w:rPr>
          <w:rFonts w:ascii="Liberation Serif" w:hAnsi="Liberation Serif" w:cs="Liberation Serif"/>
          <w:bCs/>
          <w:sz w:val="28"/>
          <w:szCs w:val="28"/>
        </w:rPr>
        <w:t>Ачитский МО,</w:t>
      </w:r>
      <w:r w:rsidRPr="00916F57">
        <w:rPr>
          <w:rFonts w:ascii="Liberation Serif" w:hAnsi="Liberation Serif" w:cs="Liberation Serif"/>
          <w:b/>
          <w:bCs/>
          <w:sz w:val="28"/>
          <w:szCs w:val="28"/>
        </w:rPr>
        <w:t xml:space="preserve"> </w:t>
      </w:r>
      <w:r w:rsidRPr="00916F57">
        <w:rPr>
          <w:rFonts w:ascii="Liberation Serif" w:hAnsi="Liberation Serif" w:cs="Liberation Serif"/>
          <w:b/>
          <w:bCs/>
          <w:sz w:val="28"/>
          <w:szCs w:val="28"/>
        </w:rPr>
        <w:br/>
      </w:r>
      <w:r w:rsidRPr="00916F57">
        <w:rPr>
          <w:rFonts w:ascii="Liberation Serif" w:hAnsi="Liberation Serif" w:cs="Liberation Serif"/>
          <w:bCs/>
          <w:sz w:val="28"/>
          <w:szCs w:val="28"/>
        </w:rPr>
        <w:t xml:space="preserve">ГО Красноуфимск, ГО «Город Лесной», ГО «город Ирбит» Режевской МО, </w:t>
      </w:r>
      <w:r w:rsidRPr="00916F57">
        <w:rPr>
          <w:rFonts w:ascii="Liberation Serif" w:hAnsi="Liberation Serif" w:cs="Liberation Serif"/>
          <w:b/>
          <w:bCs/>
          <w:sz w:val="28"/>
          <w:szCs w:val="28"/>
        </w:rPr>
        <w:t>Камышловский МР</w:t>
      </w:r>
      <w:r w:rsidRPr="00916F57">
        <w:rPr>
          <w:rFonts w:ascii="Liberation Serif" w:hAnsi="Liberation Serif" w:cs="Liberation Serif"/>
          <w:bCs/>
          <w:sz w:val="28"/>
          <w:szCs w:val="28"/>
        </w:rPr>
        <w:t xml:space="preserve"> (Калиновское СП), </w:t>
      </w:r>
      <w:r w:rsidRPr="00916F57">
        <w:rPr>
          <w:rFonts w:ascii="Liberation Serif" w:hAnsi="Liberation Serif" w:cs="Liberation Serif"/>
          <w:b/>
          <w:bCs/>
          <w:sz w:val="28"/>
          <w:szCs w:val="28"/>
        </w:rPr>
        <w:t>Таборинский МР</w:t>
      </w:r>
      <w:r w:rsidRPr="00916F57">
        <w:rPr>
          <w:rFonts w:ascii="Liberation Serif" w:hAnsi="Liberation Serif" w:cs="Liberation Serif"/>
          <w:bCs/>
          <w:sz w:val="28"/>
          <w:szCs w:val="28"/>
        </w:rPr>
        <w:t xml:space="preserve"> (</w:t>
      </w:r>
      <w:proofErr w:type="spellStart"/>
      <w:r w:rsidRPr="00916F57">
        <w:rPr>
          <w:rFonts w:ascii="Liberation Serif" w:hAnsi="Liberation Serif" w:cs="Liberation Serif"/>
          <w:bCs/>
          <w:sz w:val="28"/>
          <w:szCs w:val="28"/>
        </w:rPr>
        <w:t>Кузнецовское</w:t>
      </w:r>
      <w:proofErr w:type="spellEnd"/>
      <w:r w:rsidRPr="00916F57">
        <w:rPr>
          <w:rFonts w:ascii="Liberation Serif" w:hAnsi="Liberation Serif" w:cs="Liberation Serif"/>
          <w:bCs/>
          <w:sz w:val="28"/>
          <w:szCs w:val="28"/>
        </w:rPr>
        <w:t xml:space="preserve"> СП, Таборинское СП, Унже-</w:t>
      </w:r>
      <w:proofErr w:type="spellStart"/>
      <w:r w:rsidRPr="00916F57">
        <w:rPr>
          <w:rFonts w:ascii="Liberation Serif" w:hAnsi="Liberation Serif" w:cs="Liberation Serif"/>
          <w:bCs/>
          <w:sz w:val="28"/>
          <w:szCs w:val="28"/>
        </w:rPr>
        <w:t>Павинское</w:t>
      </w:r>
      <w:proofErr w:type="spellEnd"/>
      <w:r w:rsidRPr="00916F57">
        <w:rPr>
          <w:rFonts w:ascii="Liberation Serif" w:hAnsi="Liberation Serif" w:cs="Liberation Serif"/>
          <w:bCs/>
          <w:sz w:val="28"/>
          <w:szCs w:val="28"/>
        </w:rPr>
        <w:t xml:space="preserve"> СП).</w:t>
      </w:r>
    </w:p>
    <w:p w:rsidR="00F52528" w:rsidRDefault="00F52528">
      <w:pPr>
        <w:jc w:val="both"/>
        <w:rPr>
          <w:rFonts w:ascii="Liberation Serif" w:eastAsia="Calibri" w:hAnsi="Liberation Serif" w:cs="Liberation Serif"/>
          <w:b/>
          <w:i/>
          <w:sz w:val="10"/>
          <w:szCs w:val="10"/>
          <w:u w:val="single"/>
        </w:rPr>
      </w:pPr>
    </w:p>
    <w:p w:rsidR="00F52528" w:rsidRDefault="00701262">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916F57" w:rsidRPr="00916F57" w:rsidRDefault="00916F57" w:rsidP="00916F57">
      <w:pPr>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 xml:space="preserve">За сутки на территории Свердловской области зарегистрирован, возник </w:t>
      </w:r>
      <w:r w:rsidRPr="00916F57">
        <w:rPr>
          <w:rFonts w:ascii="Liberation Serif" w:hAnsi="Liberation Serif" w:cs="Liberation Serif"/>
          <w:sz w:val="28"/>
          <w:szCs w:val="28"/>
        </w:rPr>
        <w:br/>
        <w:t xml:space="preserve">и ликвидирован </w:t>
      </w:r>
      <w:r w:rsidRPr="00916F57">
        <w:rPr>
          <w:rFonts w:ascii="Liberation Serif" w:hAnsi="Liberation Serif" w:cs="Liberation Serif"/>
          <w:b/>
          <w:sz w:val="28"/>
          <w:szCs w:val="28"/>
        </w:rPr>
        <w:t>1</w:t>
      </w:r>
      <w:r w:rsidRPr="00916F57">
        <w:rPr>
          <w:rFonts w:ascii="Liberation Serif" w:hAnsi="Liberation Serif" w:cs="Liberation Serif"/>
          <w:sz w:val="28"/>
          <w:szCs w:val="28"/>
        </w:rPr>
        <w:t xml:space="preserve"> ландшафтный пожар на площади </w:t>
      </w:r>
      <w:r w:rsidRPr="00916F57">
        <w:rPr>
          <w:rFonts w:ascii="Liberation Serif" w:hAnsi="Liberation Serif" w:cs="Liberation Serif"/>
          <w:b/>
          <w:sz w:val="28"/>
          <w:szCs w:val="28"/>
        </w:rPr>
        <w:t>0,004</w:t>
      </w:r>
      <w:r w:rsidRPr="00916F57">
        <w:rPr>
          <w:rFonts w:ascii="Liberation Serif" w:hAnsi="Liberation Serif" w:cs="Liberation Serif"/>
          <w:sz w:val="28"/>
          <w:szCs w:val="28"/>
        </w:rPr>
        <w:t xml:space="preserve"> га. (Нижнетуринский МО – </w:t>
      </w:r>
      <w:r w:rsidRPr="00916F57">
        <w:rPr>
          <w:rFonts w:ascii="Liberation Serif" w:hAnsi="Liberation Serif" w:cs="Liberation Serif"/>
          <w:b/>
          <w:sz w:val="28"/>
          <w:szCs w:val="28"/>
        </w:rPr>
        <w:t>1/0,004</w:t>
      </w:r>
      <w:r w:rsidRPr="00916F57">
        <w:rPr>
          <w:rFonts w:ascii="Liberation Serif" w:hAnsi="Liberation Serif" w:cs="Liberation Serif"/>
          <w:sz w:val="28"/>
          <w:szCs w:val="28"/>
        </w:rPr>
        <w:t xml:space="preserve"> га).</w:t>
      </w:r>
      <w:r w:rsidRPr="00916F57">
        <w:rPr>
          <w:rFonts w:ascii="Liberation Serif" w:hAnsi="Liberation Serif" w:cs="Liberation Serif"/>
          <w:b/>
          <w:sz w:val="28"/>
          <w:szCs w:val="28"/>
        </w:rPr>
        <w:t xml:space="preserve"> </w:t>
      </w:r>
    </w:p>
    <w:p w:rsidR="00916F57" w:rsidRPr="00916F57" w:rsidRDefault="00916F57" w:rsidP="00916F57">
      <w:pPr>
        <w:suppressAutoHyphens w:val="0"/>
        <w:textAlignment w:val="auto"/>
        <w:rPr>
          <w:sz w:val="24"/>
        </w:rPr>
      </w:pPr>
      <w:r>
        <w:rPr>
          <w:rFonts w:ascii="Liberation Serif" w:hAnsi="Liberation Serif" w:cs="Liberation Serif"/>
          <w:sz w:val="28"/>
          <w:szCs w:val="28"/>
        </w:rPr>
        <w:tab/>
      </w:r>
      <w:r w:rsidRPr="00916F57">
        <w:rPr>
          <w:rFonts w:ascii="Liberation Serif" w:hAnsi="Liberation Serif" w:cs="Liberation Serif"/>
          <w:sz w:val="28"/>
          <w:szCs w:val="28"/>
        </w:rPr>
        <w:t>Действующих пожаров нет.</w:t>
      </w:r>
    </w:p>
    <w:p w:rsidR="00916F57" w:rsidRPr="00916F57" w:rsidRDefault="00916F57" w:rsidP="00916F57">
      <w:pPr>
        <w:suppressAutoHyphens w:val="0"/>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 xml:space="preserve">Всего с начала 2025 года на территории области возникло </w:t>
      </w:r>
      <w:r w:rsidRPr="00916F57">
        <w:rPr>
          <w:rFonts w:ascii="Liberation Serif" w:hAnsi="Liberation Serif" w:cs="Liberation Serif"/>
          <w:sz w:val="28"/>
          <w:szCs w:val="28"/>
        </w:rPr>
        <w:br/>
      </w:r>
      <w:r w:rsidRPr="00916F57">
        <w:rPr>
          <w:rFonts w:ascii="Liberation Serif" w:hAnsi="Liberation Serif" w:cs="Liberation Serif"/>
          <w:b/>
          <w:sz w:val="28"/>
          <w:szCs w:val="28"/>
        </w:rPr>
        <w:t xml:space="preserve">176 </w:t>
      </w:r>
      <w:r w:rsidRPr="00916F57">
        <w:rPr>
          <w:rFonts w:ascii="Liberation Serif" w:hAnsi="Liberation Serif" w:cs="Liberation Serif"/>
          <w:sz w:val="28"/>
          <w:szCs w:val="28"/>
        </w:rPr>
        <w:t xml:space="preserve">ландшафтных (природных) пожаров на площади </w:t>
      </w:r>
      <w:r w:rsidRPr="00916F57">
        <w:rPr>
          <w:rFonts w:ascii="Liberation Serif" w:hAnsi="Liberation Serif" w:cs="Liberation Serif"/>
          <w:b/>
          <w:sz w:val="28"/>
          <w:szCs w:val="28"/>
        </w:rPr>
        <w:t xml:space="preserve">100,760 </w:t>
      </w:r>
      <w:r w:rsidRPr="00916F57">
        <w:rPr>
          <w:rFonts w:ascii="Liberation Serif" w:hAnsi="Liberation Serif" w:cs="Liberation Serif"/>
          <w:sz w:val="28"/>
          <w:szCs w:val="28"/>
        </w:rPr>
        <w:t xml:space="preserve">га, </w:t>
      </w:r>
      <w:r w:rsidRPr="00916F57">
        <w:rPr>
          <w:rFonts w:ascii="Liberation Serif" w:hAnsi="Liberation Serif" w:cs="Liberation Serif"/>
          <w:sz w:val="28"/>
          <w:szCs w:val="28"/>
        </w:rPr>
        <w:br/>
        <w:t xml:space="preserve">в т.ч. ликвидировано </w:t>
      </w:r>
      <w:r w:rsidRPr="00916F57">
        <w:rPr>
          <w:rFonts w:ascii="Liberation Serif" w:hAnsi="Liberation Serif" w:cs="Liberation Serif"/>
          <w:b/>
          <w:sz w:val="28"/>
          <w:szCs w:val="28"/>
        </w:rPr>
        <w:t xml:space="preserve">176 </w:t>
      </w:r>
      <w:r w:rsidRPr="00916F57">
        <w:rPr>
          <w:rFonts w:ascii="Liberation Serif" w:hAnsi="Liberation Serif" w:cs="Liberation Serif"/>
          <w:sz w:val="28"/>
          <w:szCs w:val="28"/>
        </w:rPr>
        <w:t xml:space="preserve">пожаров на площади </w:t>
      </w:r>
      <w:r w:rsidRPr="00916F57">
        <w:rPr>
          <w:rFonts w:ascii="Liberation Serif" w:hAnsi="Liberation Serif" w:cs="Liberation Serif"/>
          <w:b/>
          <w:sz w:val="28"/>
          <w:szCs w:val="28"/>
        </w:rPr>
        <w:t xml:space="preserve">100,760 </w:t>
      </w:r>
      <w:r w:rsidRPr="00916F57">
        <w:rPr>
          <w:rFonts w:ascii="Liberation Serif" w:hAnsi="Liberation Serif" w:cs="Liberation Serif"/>
          <w:sz w:val="28"/>
          <w:szCs w:val="28"/>
        </w:rPr>
        <w:t>га.</w:t>
      </w:r>
    </w:p>
    <w:p w:rsidR="00916F57" w:rsidRPr="00916F57" w:rsidRDefault="00916F57" w:rsidP="00916F57">
      <w:pPr>
        <w:ind w:firstLine="709"/>
        <w:jc w:val="both"/>
        <w:textAlignment w:val="auto"/>
        <w:rPr>
          <w:rFonts w:ascii="Liberation Serif" w:hAnsi="Liberation Serif" w:cs="Liberation Serif"/>
          <w:sz w:val="28"/>
          <w:szCs w:val="32"/>
        </w:rPr>
      </w:pPr>
      <w:r w:rsidRPr="00916F57">
        <w:rPr>
          <w:rFonts w:ascii="Liberation Serif" w:hAnsi="Liberation Serif" w:cs="Liberation Serif"/>
          <w:sz w:val="28"/>
          <w:szCs w:val="32"/>
        </w:rPr>
        <w:t xml:space="preserve">В </w:t>
      </w:r>
      <w:r w:rsidRPr="00916F57">
        <w:rPr>
          <w:rFonts w:ascii="Liberation Serif" w:eastAsia="Calibri" w:hAnsi="Liberation Serif" w:cs="Liberation Serif"/>
          <w:sz w:val="28"/>
          <w:szCs w:val="32"/>
        </w:rPr>
        <w:t xml:space="preserve">первые сутки было потушено </w:t>
      </w:r>
      <w:r w:rsidRPr="00916F57">
        <w:rPr>
          <w:rFonts w:ascii="Liberation Serif" w:eastAsia="Calibri" w:hAnsi="Liberation Serif" w:cs="Liberation Serif"/>
          <w:b/>
          <w:sz w:val="28"/>
          <w:szCs w:val="32"/>
        </w:rPr>
        <w:t>174</w:t>
      </w:r>
      <w:r w:rsidRPr="00916F57">
        <w:rPr>
          <w:rFonts w:ascii="Liberation Serif" w:eastAsia="Calibri" w:hAnsi="Liberation Serif" w:cs="Liberation Serif"/>
          <w:sz w:val="28"/>
          <w:szCs w:val="32"/>
        </w:rPr>
        <w:t xml:space="preserve"> пожара,</w:t>
      </w:r>
      <w:r w:rsidRPr="00916F57">
        <w:rPr>
          <w:rFonts w:ascii="Liberation Serif" w:hAnsi="Liberation Serif" w:cs="Liberation Serif"/>
          <w:sz w:val="28"/>
          <w:szCs w:val="32"/>
        </w:rPr>
        <w:t xml:space="preserve"> эффективность тушения составила </w:t>
      </w:r>
      <w:r w:rsidRPr="00916F57">
        <w:rPr>
          <w:rFonts w:ascii="Liberation Serif" w:hAnsi="Liberation Serif" w:cs="Liberation Serif"/>
          <w:b/>
          <w:sz w:val="28"/>
          <w:szCs w:val="32"/>
        </w:rPr>
        <w:t>98,8%</w:t>
      </w:r>
      <w:r w:rsidRPr="00916F57">
        <w:rPr>
          <w:rFonts w:ascii="Liberation Serif" w:hAnsi="Liberation Serif" w:cs="Liberation Serif"/>
          <w:sz w:val="28"/>
          <w:szCs w:val="32"/>
        </w:rPr>
        <w:t>.</w:t>
      </w:r>
    </w:p>
    <w:p w:rsidR="00916F57" w:rsidRPr="00916F57" w:rsidRDefault="00916F57" w:rsidP="00916F57">
      <w:pPr>
        <w:ind w:firstLine="709"/>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lastRenderedPageBreak/>
        <w:t xml:space="preserve">За аналогичный период </w:t>
      </w:r>
      <w:r w:rsidRPr="00916F57">
        <w:rPr>
          <w:rFonts w:ascii="Liberation Serif" w:hAnsi="Liberation Serif" w:cs="Liberation Serif"/>
          <w:b/>
          <w:sz w:val="28"/>
          <w:szCs w:val="28"/>
        </w:rPr>
        <w:t>2024</w:t>
      </w:r>
      <w:r w:rsidRPr="00916F57">
        <w:rPr>
          <w:rFonts w:ascii="Liberation Serif" w:hAnsi="Liberation Serif" w:cs="Liberation Serif"/>
          <w:sz w:val="28"/>
          <w:szCs w:val="28"/>
        </w:rPr>
        <w:t xml:space="preserve"> года на территории области зарегистрировано </w:t>
      </w:r>
      <w:r w:rsidRPr="00916F57">
        <w:rPr>
          <w:rFonts w:ascii="Liberation Serif" w:hAnsi="Liberation Serif" w:cs="Liberation Serif"/>
          <w:b/>
          <w:sz w:val="28"/>
          <w:szCs w:val="28"/>
        </w:rPr>
        <w:t>349</w:t>
      </w:r>
      <w:r w:rsidRPr="00916F57">
        <w:rPr>
          <w:rFonts w:ascii="Liberation Serif" w:hAnsi="Liberation Serif" w:cs="Liberation Serif"/>
          <w:sz w:val="28"/>
          <w:szCs w:val="28"/>
        </w:rPr>
        <w:t xml:space="preserve"> ландшафтных пожаров на площади </w:t>
      </w:r>
      <w:r w:rsidRPr="00916F57">
        <w:rPr>
          <w:rFonts w:ascii="Liberation Serif" w:hAnsi="Liberation Serif" w:cs="Liberation Serif"/>
          <w:b/>
          <w:sz w:val="28"/>
          <w:szCs w:val="28"/>
        </w:rPr>
        <w:t xml:space="preserve">988,058 </w:t>
      </w:r>
      <w:r w:rsidRPr="00916F57">
        <w:rPr>
          <w:rFonts w:ascii="Liberation Serif" w:hAnsi="Liberation Serif" w:cs="Liberation Serif"/>
          <w:sz w:val="28"/>
          <w:szCs w:val="28"/>
        </w:rPr>
        <w:t>га.</w:t>
      </w:r>
    </w:p>
    <w:p w:rsidR="00916F57" w:rsidRPr="00916F57" w:rsidRDefault="00916F57" w:rsidP="00916F57">
      <w:pPr>
        <w:ind w:firstLine="720"/>
        <w:jc w:val="both"/>
        <w:textAlignment w:val="auto"/>
        <w:rPr>
          <w:rFonts w:ascii="Liberation Serif" w:hAnsi="Liberation Serif" w:cs="Liberation Serif"/>
          <w:sz w:val="28"/>
          <w:szCs w:val="28"/>
        </w:rPr>
      </w:pPr>
      <w:r w:rsidRPr="00916F57">
        <w:rPr>
          <w:rFonts w:ascii="Liberation Serif" w:hAnsi="Liberation Serif" w:cs="Liberation Serif"/>
          <w:sz w:val="28"/>
          <w:szCs w:val="28"/>
        </w:rPr>
        <w:t>К тушению пожара привлекалось всего:  4 чел., 1 ед. тех. (</w:t>
      </w:r>
      <w:r w:rsidRPr="00916F57">
        <w:rPr>
          <w:rFonts w:ascii="Liberation Serif" w:hAnsi="Liberation Serif" w:cs="Liberation Serif"/>
          <w:b/>
          <w:sz w:val="28"/>
          <w:szCs w:val="28"/>
        </w:rPr>
        <w:t>МЧС</w:t>
      </w:r>
      <w:r w:rsidRPr="00916F57">
        <w:rPr>
          <w:rFonts w:ascii="Liberation Serif" w:hAnsi="Liberation Serif" w:cs="Liberation Serif"/>
          <w:sz w:val="28"/>
          <w:szCs w:val="28"/>
        </w:rPr>
        <w:t xml:space="preserve"> – 4 чел., </w:t>
      </w:r>
      <w:r>
        <w:rPr>
          <w:rFonts w:ascii="Liberation Serif" w:hAnsi="Liberation Serif" w:cs="Liberation Serif"/>
          <w:sz w:val="28"/>
          <w:szCs w:val="28"/>
        </w:rPr>
        <w:br/>
      </w:r>
      <w:r w:rsidRPr="00916F57">
        <w:rPr>
          <w:rFonts w:ascii="Liberation Serif" w:hAnsi="Liberation Serif" w:cs="Liberation Serif"/>
          <w:sz w:val="28"/>
          <w:szCs w:val="28"/>
        </w:rPr>
        <w:t>1 ед. тех.).</w:t>
      </w:r>
    </w:p>
    <w:p w:rsidR="00F52528" w:rsidRDefault="00F52528">
      <w:pPr>
        <w:textAlignment w:val="auto"/>
        <w:rPr>
          <w:rStyle w:val="140"/>
          <w:rFonts w:ascii="Liberation Serif" w:hAnsi="Liberation Serif" w:cs="Liberation Serif"/>
          <w:b/>
        </w:rPr>
      </w:pPr>
    </w:p>
    <w:p w:rsidR="00F52528" w:rsidRDefault="00701262">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Обстановка по инфекционным заболеваниям на территории </w:t>
      </w:r>
      <w:r w:rsidR="003C07CD">
        <w:rPr>
          <w:rStyle w:val="140"/>
          <w:rFonts w:ascii="Liberation Serif" w:hAnsi="Liberation Serif" w:cs="Liberation Serif"/>
        </w:rPr>
        <w:t xml:space="preserve">Свердловской </w:t>
      </w:r>
      <w:r>
        <w:rPr>
          <w:rStyle w:val="140"/>
          <w:rFonts w:ascii="Liberation Serif" w:hAnsi="Liberation Serif" w:cs="Liberation Serif"/>
        </w:rPr>
        <w:t>области оставалась стабильной.</w:t>
      </w:r>
    </w:p>
    <w:p w:rsidR="00F52528" w:rsidRDefault="00701262">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C94913" w:rsidRPr="004850B0" w:rsidRDefault="00C94913" w:rsidP="00C9491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По состоянию на 2</w:t>
      </w:r>
      <w:r w:rsidR="00A94989">
        <w:rPr>
          <w:rFonts w:ascii="Liberation Serif" w:hAnsi="Liberation Serif" w:cs="Liberation Serif"/>
          <w:sz w:val="28"/>
          <w:szCs w:val="28"/>
        </w:rPr>
        <w:t>2</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июня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ограничительные мероприятия (карантин) по </w:t>
      </w:r>
      <w:r w:rsidRPr="00DD0799">
        <w:rPr>
          <w:rFonts w:ascii="Liberation Serif" w:hAnsi="Liberation Serif" w:cs="Liberation Serif"/>
          <w:sz w:val="28"/>
          <w:szCs w:val="28"/>
        </w:rPr>
        <w:t>бешенству животных в </w:t>
      </w:r>
      <w:r w:rsidRPr="00DD0799">
        <w:rPr>
          <w:rFonts w:ascii="Liberation Serif" w:hAnsi="Liberation Serif" w:cs="Liberation Serif"/>
          <w:b/>
          <w:sz w:val="28"/>
          <w:szCs w:val="28"/>
        </w:rPr>
        <w:t>1</w:t>
      </w:r>
      <w:r w:rsidRPr="00DD0799">
        <w:rPr>
          <w:rFonts w:ascii="Liberation Serif" w:hAnsi="Liberation Serif" w:cs="Liberation Serif"/>
          <w:sz w:val="28"/>
          <w:szCs w:val="28"/>
        </w:rPr>
        <w:t> эпизоотическом очаге, по лейкозу крупного рогатого скота в </w:t>
      </w:r>
      <w:r w:rsidRPr="00DD0799">
        <w:rPr>
          <w:rFonts w:ascii="Liberation Serif" w:hAnsi="Liberation Serif" w:cs="Liberation Serif"/>
          <w:b/>
          <w:sz w:val="28"/>
          <w:szCs w:val="28"/>
        </w:rPr>
        <w:t>21</w:t>
      </w:r>
      <w:r w:rsidRPr="00DD0799">
        <w:rPr>
          <w:rFonts w:ascii="Liberation Serif" w:hAnsi="Liberation Serif" w:cs="Liberation Serif"/>
          <w:sz w:val="28"/>
          <w:szCs w:val="28"/>
        </w:rPr>
        <w:t xml:space="preserve"> эпизоотических очагах, </w:t>
      </w:r>
      <w:r w:rsidRPr="004850B0">
        <w:rPr>
          <w:rFonts w:ascii="Liberation Serif" w:hAnsi="Liberation Serif" w:cs="Liberation Serif"/>
          <w:sz w:val="28"/>
          <w:szCs w:val="28"/>
        </w:rPr>
        <w:t>по лептоспирозу крупного рогатого скота в </w:t>
      </w:r>
      <w:r w:rsidRPr="004850B0">
        <w:rPr>
          <w:rFonts w:ascii="Liberation Serif" w:hAnsi="Liberation Serif" w:cs="Liberation Serif"/>
          <w:b/>
          <w:sz w:val="28"/>
          <w:szCs w:val="28"/>
        </w:rPr>
        <w:t>20</w:t>
      </w:r>
      <w:r w:rsidRPr="004850B0">
        <w:rPr>
          <w:rFonts w:ascii="Liberation Serif" w:hAnsi="Liberation Serif" w:cs="Liberation Serif"/>
          <w:sz w:val="28"/>
          <w:szCs w:val="28"/>
        </w:rPr>
        <w:t> эпизоотических очагах, по лептоспирозу лошади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хламидиозу крупного рогатого скота в </w:t>
      </w:r>
      <w:r w:rsidRPr="004850B0">
        <w:rPr>
          <w:rFonts w:ascii="Liberation Serif" w:hAnsi="Liberation Serif" w:cs="Liberation Serif"/>
          <w:b/>
          <w:sz w:val="28"/>
          <w:szCs w:val="28"/>
        </w:rPr>
        <w:t>4</w:t>
      </w:r>
      <w:r w:rsidRPr="004850B0">
        <w:rPr>
          <w:rFonts w:ascii="Liberation Serif" w:hAnsi="Liberation Serif" w:cs="Liberation Serif"/>
          <w:sz w:val="28"/>
          <w:szCs w:val="28"/>
        </w:rPr>
        <w:t> эпизоотических очагах, по хламидиозу мелкого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артрит-энцефалиту коз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xml:space="preserve"> эпизоотическом </w:t>
      </w:r>
      <w:r w:rsidRPr="00DD0799">
        <w:rPr>
          <w:rFonts w:ascii="Liberation Serif" w:hAnsi="Liberation Serif" w:cs="Liberation Serif"/>
          <w:sz w:val="28"/>
          <w:szCs w:val="28"/>
        </w:rPr>
        <w:t>очаге, по инфекционной анемии лошадей (ИНАН) в </w:t>
      </w:r>
      <w:r w:rsidRPr="00DD0799">
        <w:rPr>
          <w:rFonts w:ascii="Liberation Serif" w:hAnsi="Liberation Serif" w:cs="Liberation Serif"/>
          <w:b/>
          <w:sz w:val="28"/>
          <w:szCs w:val="28"/>
        </w:rPr>
        <w:t>1</w:t>
      </w:r>
      <w:r w:rsidRPr="00DD0799">
        <w:rPr>
          <w:rFonts w:ascii="Liberation Serif" w:hAnsi="Liberation Serif" w:cs="Liberation Serif"/>
          <w:sz w:val="28"/>
          <w:szCs w:val="28"/>
        </w:rPr>
        <w:t xml:space="preserve"> эпизоотическом очаге, </w:t>
      </w:r>
      <w:r w:rsidRPr="004850B0">
        <w:rPr>
          <w:rFonts w:ascii="Liberation Serif" w:hAnsi="Liberation Serif" w:cs="Liberation Serif"/>
          <w:sz w:val="28"/>
          <w:szCs w:val="28"/>
        </w:rPr>
        <w:t>по сальмонеллезу крупного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w:t>
      </w:r>
    </w:p>
    <w:p w:rsidR="00C94913" w:rsidRPr="004455A2" w:rsidRDefault="00C94913" w:rsidP="00C9491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4913" w:rsidRDefault="00C94913" w:rsidP="00C94913">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C94913" w:rsidRDefault="00C94913" w:rsidP="00C94913">
      <w:pPr>
        <w:shd w:val="clear" w:color="auto" w:fill="FFFFFF"/>
        <w:ind w:firstLine="709"/>
        <w:jc w:val="both"/>
        <w:rPr>
          <w:rFonts w:ascii="Liberation Serif" w:hAnsi="Liberation Serif"/>
          <w:sz w:val="28"/>
          <w:szCs w:val="28"/>
        </w:rPr>
      </w:pPr>
      <w:r>
        <w:rPr>
          <w:rFonts w:ascii="Liberation Serif" w:hAnsi="Liberation Serif"/>
          <w:sz w:val="28"/>
          <w:szCs w:val="28"/>
        </w:rPr>
        <w:t xml:space="preserve">В связи с выявлением </w:t>
      </w:r>
      <w:r w:rsidRPr="00F0674E">
        <w:rPr>
          <w:rFonts w:ascii="Liberation Serif" w:hAnsi="Liberation Serif"/>
          <w:sz w:val="28"/>
          <w:szCs w:val="28"/>
        </w:rPr>
        <w:t xml:space="preserve">19 июня 2025 года </w:t>
      </w:r>
      <w:r>
        <w:rPr>
          <w:rFonts w:ascii="Liberation Serif" w:hAnsi="Liberation Serif"/>
          <w:sz w:val="28"/>
          <w:szCs w:val="28"/>
        </w:rPr>
        <w:t>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Начато проведение</w:t>
      </w:r>
      <w:r>
        <w:rPr>
          <w:rFonts w:ascii="Liberation Serif" w:hAnsi="Liberation Serif"/>
          <w:sz w:val="28"/>
          <w:szCs w:val="28"/>
        </w:rPr>
        <w:t xml:space="preserve"> специальных противоэпизоотических и ветеринарно-санитарных мероприятий.</w:t>
      </w:r>
    </w:p>
    <w:p w:rsidR="00C94913" w:rsidRPr="00C94913" w:rsidRDefault="00C94913" w:rsidP="00C9491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52528" w:rsidRDefault="00F52528">
      <w:pPr>
        <w:shd w:val="clear" w:color="auto" w:fill="FFFFFF"/>
        <w:ind w:firstLine="709"/>
        <w:jc w:val="both"/>
        <w:rPr>
          <w:rFonts w:ascii="Liberation Serif" w:hAnsi="Liberation Serif" w:cs="Liberation Serif"/>
          <w:spacing w:val="-2"/>
          <w:sz w:val="28"/>
          <w:szCs w:val="28"/>
        </w:rPr>
      </w:pPr>
    </w:p>
    <w:p w:rsidR="00F52528" w:rsidRDefault="00701262">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52528" w:rsidRDefault="0070126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52528" w:rsidRPr="008D18FB" w:rsidRDefault="00701262">
      <w:pPr>
        <w:spacing w:line="228" w:lineRule="auto"/>
        <w:ind w:firstLine="709"/>
        <w:jc w:val="both"/>
        <w:rPr>
          <w:rFonts w:ascii="Liberation Serif" w:eastAsia="Calibri" w:hAnsi="Liberation Serif" w:cs="Liberation Serif"/>
          <w:sz w:val="28"/>
          <w:szCs w:val="28"/>
          <w:lang w:eastAsia="en-US"/>
        </w:rPr>
      </w:pPr>
      <w:r w:rsidRPr="008D18FB">
        <w:rPr>
          <w:rFonts w:ascii="Liberation Serif" w:eastAsia="Calibri" w:hAnsi="Liberation Serif" w:cs="Liberation Serif"/>
          <w:sz w:val="28"/>
          <w:szCs w:val="28"/>
          <w:lang w:eastAsia="en-US"/>
        </w:rPr>
        <w:t xml:space="preserve">За анализируемые сутки зарегистрировано </w:t>
      </w:r>
      <w:r w:rsidR="001761A6" w:rsidRPr="008D18FB">
        <w:rPr>
          <w:rFonts w:ascii="Liberation Serif" w:eastAsia="Calibri" w:hAnsi="Liberation Serif" w:cs="Liberation Serif"/>
          <w:b/>
          <w:sz w:val="28"/>
          <w:szCs w:val="28"/>
          <w:lang w:eastAsia="en-US"/>
        </w:rPr>
        <w:t>1</w:t>
      </w:r>
      <w:r w:rsidR="009F58B2" w:rsidRPr="008D18FB">
        <w:rPr>
          <w:rFonts w:ascii="Liberation Serif" w:eastAsia="Calibri" w:hAnsi="Liberation Serif" w:cs="Liberation Serif"/>
          <w:b/>
          <w:sz w:val="28"/>
          <w:szCs w:val="28"/>
          <w:lang w:eastAsia="en-US"/>
        </w:rPr>
        <w:t>3</w:t>
      </w:r>
      <w:r w:rsidRPr="008D18FB">
        <w:rPr>
          <w:rFonts w:ascii="Liberation Serif" w:eastAsia="Calibri" w:hAnsi="Liberation Serif" w:cs="Liberation Serif"/>
          <w:b/>
          <w:sz w:val="28"/>
          <w:szCs w:val="28"/>
          <w:lang w:eastAsia="en-US"/>
        </w:rPr>
        <w:t xml:space="preserve"> </w:t>
      </w:r>
      <w:r w:rsidRPr="008D18FB">
        <w:rPr>
          <w:rFonts w:ascii="Liberation Serif" w:eastAsia="Calibri" w:hAnsi="Liberation Serif" w:cs="Liberation Serif"/>
          <w:sz w:val="28"/>
          <w:szCs w:val="28"/>
          <w:lang w:eastAsia="en-US"/>
        </w:rPr>
        <w:t>нарушений:</w:t>
      </w:r>
    </w:p>
    <w:p w:rsidR="001761A6" w:rsidRPr="001761A6" w:rsidRDefault="001761A6" w:rsidP="001761A6">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Каменск-Уральский ГО, Синарский район:</w:t>
      </w:r>
    </w:p>
    <w:p w:rsidR="001761A6" w:rsidRPr="001761A6" w:rsidRDefault="001761A6" w:rsidP="001761A6">
      <w:pPr>
        <w:suppressAutoHyphens w:val="0"/>
        <w:ind w:firstLine="706"/>
        <w:jc w:val="both"/>
        <w:textAlignment w:val="auto"/>
        <w:rPr>
          <w:sz w:val="28"/>
          <w:szCs w:val="28"/>
        </w:rPr>
      </w:pPr>
      <w:r w:rsidRPr="001761A6">
        <w:rPr>
          <w:rFonts w:ascii="Liberation Serif" w:eastAsia="Calibri" w:hAnsi="Liberation Serif" w:cs="Liberation Serif"/>
          <w:bCs/>
          <w:sz w:val="28"/>
          <w:szCs w:val="28"/>
          <w:lang w:eastAsia="en-US"/>
        </w:rPr>
        <w:t xml:space="preserve">21 июня с 06.47, </w:t>
      </w:r>
      <w:r w:rsidRPr="001761A6">
        <w:rPr>
          <w:rFonts w:ascii="Liberation Serif" w:eastAsia="Calibri" w:hAnsi="Liberation Serif" w:cs="Liberation Serif"/>
          <w:sz w:val="28"/>
          <w:szCs w:val="28"/>
          <w:lang w:eastAsia="en-US"/>
        </w:rPr>
        <w:t xml:space="preserve">в результате повреждения ПС 110/10 кВ «Ленинская», </w:t>
      </w:r>
      <w:r w:rsidRPr="001761A6">
        <w:rPr>
          <w:rFonts w:ascii="Liberation Serif" w:eastAsia="Calibri" w:hAnsi="Liberation Serif" w:cs="Liberation Serif"/>
          <w:sz w:val="28"/>
          <w:szCs w:val="28"/>
          <w:lang w:eastAsia="en-US"/>
        </w:rPr>
        <w:br/>
        <w:t xml:space="preserve">было нарушено электроснабжение в 29-ти МКД, 20-ти частных домах (2652 чел., </w:t>
      </w:r>
      <w:r w:rsidRPr="001761A6">
        <w:rPr>
          <w:rFonts w:ascii="Liberation Serif" w:eastAsia="Calibri" w:hAnsi="Liberation Serif" w:cs="Liberation Serif"/>
          <w:sz w:val="28"/>
          <w:szCs w:val="28"/>
          <w:lang w:eastAsia="en-US"/>
        </w:rPr>
        <w:br/>
        <w:t>в т.ч. 530 детей) и 3-х СЗО. В 12.05 ремонтные</w:t>
      </w:r>
      <w:r w:rsidRPr="001761A6">
        <w:rPr>
          <w:rFonts w:ascii="Liberation Serif" w:eastAsia="Calibri" w:hAnsi="Liberation Serif" w:cs="+mn-cs"/>
          <w:kern w:val="24"/>
          <w:sz w:val="28"/>
          <w:szCs w:val="28"/>
        </w:rPr>
        <w:t xml:space="preserve"> работы бригадой (2 чел., 1 ед. тех.) АО «РСК» завершены, электроснабжение восстановлено.</w:t>
      </w:r>
    </w:p>
    <w:p w:rsidR="008A06EC" w:rsidRDefault="001761A6" w:rsidP="001761A6">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Режевской МО</w:t>
      </w:r>
      <w:r w:rsidR="008A06EC">
        <w:rPr>
          <w:rFonts w:ascii="Liberation Serif" w:eastAsia="Calibri" w:hAnsi="Liberation Serif" w:cs="Liberation Serif"/>
          <w:b/>
          <w:bCs/>
          <w:iCs/>
          <w:sz w:val="28"/>
          <w:szCs w:val="28"/>
          <w:lang w:eastAsia="en-US"/>
        </w:rPr>
        <w:t>:</w:t>
      </w:r>
    </w:p>
    <w:p w:rsidR="001761A6" w:rsidRPr="001761A6" w:rsidRDefault="001761A6" w:rsidP="001761A6">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 xml:space="preserve">п. </w:t>
      </w:r>
      <w:proofErr w:type="spellStart"/>
      <w:r w:rsidRPr="001761A6">
        <w:rPr>
          <w:rFonts w:ascii="Liberation Serif" w:eastAsia="Calibri" w:hAnsi="Liberation Serif" w:cs="Liberation Serif"/>
          <w:b/>
          <w:bCs/>
          <w:iCs/>
          <w:sz w:val="28"/>
          <w:szCs w:val="28"/>
          <w:lang w:eastAsia="en-US"/>
        </w:rPr>
        <w:t>Костоусово</w:t>
      </w:r>
      <w:proofErr w:type="spellEnd"/>
      <w:r w:rsidRPr="001761A6">
        <w:rPr>
          <w:rFonts w:ascii="Liberation Serif" w:eastAsia="Calibri" w:hAnsi="Liberation Serif" w:cs="Liberation Serif"/>
          <w:b/>
          <w:bCs/>
          <w:iCs/>
          <w:sz w:val="28"/>
          <w:szCs w:val="28"/>
          <w:lang w:eastAsia="en-US"/>
        </w:rPr>
        <w:t>:</w:t>
      </w:r>
    </w:p>
    <w:p w:rsidR="001761A6" w:rsidRDefault="001761A6" w:rsidP="001761A6">
      <w:pPr>
        <w:suppressAutoHyphens w:val="0"/>
        <w:ind w:firstLine="706"/>
        <w:jc w:val="both"/>
        <w:textAlignment w:val="auto"/>
        <w:rPr>
          <w:rFonts w:ascii="Liberation Serif" w:eastAsia="Calibri" w:hAnsi="Liberation Serif" w:cs="+mn-cs"/>
          <w:kern w:val="24"/>
          <w:sz w:val="28"/>
          <w:szCs w:val="28"/>
        </w:rPr>
      </w:pPr>
      <w:r w:rsidRPr="001761A6">
        <w:rPr>
          <w:rFonts w:ascii="Liberation Serif" w:eastAsia="Calibri" w:hAnsi="Liberation Serif" w:cs="Liberation Serif"/>
          <w:bCs/>
          <w:sz w:val="28"/>
          <w:szCs w:val="28"/>
          <w:lang w:eastAsia="en-US"/>
        </w:rPr>
        <w:t xml:space="preserve">21 июня с 11.50, </w:t>
      </w:r>
      <w:r w:rsidRPr="001761A6">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297-ми частных домах (357 чел., в т.ч. 87 детей). </w:t>
      </w:r>
      <w:r w:rsidRPr="001761A6">
        <w:rPr>
          <w:rFonts w:ascii="Liberation Serif" w:eastAsia="Calibri" w:hAnsi="Liberation Serif" w:cs="Liberation Serif"/>
          <w:sz w:val="28"/>
          <w:szCs w:val="28"/>
          <w:lang w:eastAsia="en-US"/>
        </w:rPr>
        <w:br/>
        <w:t xml:space="preserve">В 12.52 электроснабжение восстановлено. В 16.50 повторное отключение </w:t>
      </w:r>
      <w:r w:rsidRPr="001761A6">
        <w:rPr>
          <w:rFonts w:ascii="Liberation Serif" w:eastAsia="Calibri" w:hAnsi="Liberation Serif" w:cs="Liberation Serif"/>
          <w:sz w:val="28"/>
          <w:szCs w:val="28"/>
          <w:lang w:eastAsia="en-US"/>
        </w:rPr>
        <w:lastRenderedPageBreak/>
        <w:t>электроснабжения. В 05.30 22 июня ремонтные</w:t>
      </w:r>
      <w:r w:rsidRPr="001761A6">
        <w:rPr>
          <w:rFonts w:ascii="Liberation Serif" w:eastAsia="Calibri" w:hAnsi="Liberation Serif" w:cs="+mn-cs"/>
          <w:kern w:val="24"/>
          <w:sz w:val="28"/>
          <w:szCs w:val="28"/>
        </w:rPr>
        <w:t xml:space="preserve"> работы бригадой (3 чел., 1 ед. тех.) </w:t>
      </w:r>
      <w:r w:rsidRPr="001761A6">
        <w:rPr>
          <w:rFonts w:ascii="Liberation Serif" w:eastAsia="Calibri" w:hAnsi="Liberation Serif" w:cs="+mn-cs"/>
          <w:kern w:val="24"/>
          <w:sz w:val="28"/>
          <w:szCs w:val="28"/>
        </w:rPr>
        <w:br/>
        <w:t>ПАО «Россети Урал» завершены, электроснабжение восстановлено.</w:t>
      </w:r>
    </w:p>
    <w:p w:rsidR="008A06EC" w:rsidRPr="001761A6" w:rsidRDefault="008A06EC" w:rsidP="008A06EC">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п. Крутиха:</w:t>
      </w:r>
    </w:p>
    <w:p w:rsidR="008A06EC" w:rsidRDefault="008A06EC" w:rsidP="008A06EC">
      <w:pPr>
        <w:suppressAutoHyphens w:val="0"/>
        <w:ind w:firstLine="706"/>
        <w:jc w:val="both"/>
        <w:textAlignment w:val="auto"/>
        <w:rPr>
          <w:rFonts w:ascii="Liberation Serif" w:eastAsia="Calibri" w:hAnsi="Liberation Serif" w:cs="+mn-cs"/>
          <w:kern w:val="24"/>
          <w:sz w:val="28"/>
          <w:szCs w:val="28"/>
        </w:rPr>
      </w:pPr>
      <w:r w:rsidRPr="001761A6">
        <w:rPr>
          <w:rFonts w:ascii="Liberation Serif" w:eastAsia="Calibri" w:hAnsi="Liberation Serif" w:cs="Liberation Serif"/>
          <w:bCs/>
          <w:sz w:val="28"/>
          <w:szCs w:val="28"/>
          <w:lang w:eastAsia="en-US"/>
        </w:rPr>
        <w:t xml:space="preserve">21 июня с 15.50, </w:t>
      </w:r>
      <w:r w:rsidRPr="001761A6">
        <w:rPr>
          <w:rFonts w:ascii="Liberation Serif" w:eastAsia="Calibri" w:hAnsi="Liberation Serif" w:cs="Liberation Serif"/>
          <w:sz w:val="28"/>
          <w:szCs w:val="28"/>
          <w:lang w:eastAsia="en-US"/>
        </w:rPr>
        <w:t>в результате повреждения ВЛ 10 кВ, было нарушено электроснабжение в 210-ти частных домах (85 чел., в т.ч. 15 детей). В 22.10 ремонтные</w:t>
      </w:r>
      <w:r w:rsidRPr="001761A6">
        <w:rPr>
          <w:rFonts w:ascii="Liberation Serif" w:eastAsia="Calibri" w:hAnsi="Liberation Serif" w:cs="+mn-cs"/>
          <w:kern w:val="24"/>
          <w:sz w:val="28"/>
          <w:szCs w:val="28"/>
        </w:rPr>
        <w:t xml:space="preserve"> работы бригадой (3 чел., 1 ед. тех.) МКУ «УГХ» завершены, электроснабжение восстановлено.</w:t>
      </w:r>
    </w:p>
    <w:p w:rsidR="008A06EC" w:rsidRPr="001761A6" w:rsidRDefault="008A06EC" w:rsidP="008A06EC">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г. Реж:</w:t>
      </w:r>
    </w:p>
    <w:p w:rsidR="008A06EC" w:rsidRPr="001761A6" w:rsidRDefault="008A06EC" w:rsidP="008A06EC">
      <w:pPr>
        <w:suppressAutoHyphens w:val="0"/>
        <w:ind w:firstLine="706"/>
        <w:jc w:val="both"/>
        <w:textAlignment w:val="auto"/>
        <w:rPr>
          <w:rFonts w:ascii="Liberation Serif" w:eastAsia="Calibri" w:hAnsi="Liberation Serif" w:cs="+mn-cs"/>
          <w:b/>
          <w:kern w:val="24"/>
          <w:sz w:val="28"/>
          <w:szCs w:val="28"/>
        </w:rPr>
      </w:pPr>
      <w:r w:rsidRPr="001761A6">
        <w:rPr>
          <w:rFonts w:ascii="Liberation Serif" w:eastAsia="Calibri" w:hAnsi="Liberation Serif" w:cs="Liberation Serif"/>
          <w:bCs/>
          <w:sz w:val="28"/>
          <w:szCs w:val="28"/>
          <w:lang w:eastAsia="en-US"/>
        </w:rPr>
        <w:t xml:space="preserve">21 июня с 16.50, </w:t>
      </w:r>
      <w:r w:rsidRPr="001761A6">
        <w:rPr>
          <w:rFonts w:ascii="Liberation Serif" w:eastAsia="Calibri" w:hAnsi="Liberation Serif" w:cs="Liberation Serif"/>
          <w:sz w:val="28"/>
          <w:szCs w:val="28"/>
          <w:lang w:eastAsia="en-US"/>
        </w:rPr>
        <w:t>в результате повреждения ВЛ 10 кВ, было нарушено электроснабжение в 6-ти МКД (127 чел., в т.ч. 21 реб.). В 23.40 ремонтные</w:t>
      </w:r>
      <w:r w:rsidRPr="001761A6">
        <w:rPr>
          <w:rFonts w:ascii="Liberation Serif" w:eastAsia="Calibri" w:hAnsi="Liberation Serif" w:cs="+mn-cs"/>
          <w:kern w:val="24"/>
          <w:sz w:val="28"/>
          <w:szCs w:val="28"/>
        </w:rPr>
        <w:t xml:space="preserve"> работы бригадой (3 чел., 1 ед. тех.) ПАО «Россети Урала»</w:t>
      </w:r>
      <w:r w:rsidRPr="001761A6">
        <w:rPr>
          <w:rFonts w:ascii="Liberation Serif" w:eastAsia="Calibri" w:hAnsi="Liberation Serif" w:cs="Liberation Serif"/>
          <w:sz w:val="28"/>
          <w:szCs w:val="28"/>
          <w:lang w:eastAsia="en-US"/>
        </w:rPr>
        <w:t xml:space="preserve"> </w:t>
      </w:r>
      <w:r w:rsidRPr="001761A6">
        <w:rPr>
          <w:rFonts w:ascii="Liberation Serif" w:eastAsia="Calibri" w:hAnsi="Liberation Serif" w:cs="+mn-cs"/>
          <w:kern w:val="24"/>
          <w:sz w:val="28"/>
          <w:szCs w:val="28"/>
        </w:rPr>
        <w:t>завершены, электроснабжение восстановлено.</w:t>
      </w:r>
    </w:p>
    <w:p w:rsidR="001761A6" w:rsidRPr="001761A6" w:rsidRDefault="001761A6" w:rsidP="001761A6">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 xml:space="preserve">Березовский МО, п. </w:t>
      </w:r>
      <w:proofErr w:type="spellStart"/>
      <w:r w:rsidRPr="001761A6">
        <w:rPr>
          <w:rFonts w:ascii="Liberation Serif" w:eastAsia="Calibri" w:hAnsi="Liberation Serif" w:cs="Liberation Serif"/>
          <w:b/>
          <w:bCs/>
          <w:iCs/>
          <w:sz w:val="28"/>
          <w:szCs w:val="28"/>
          <w:lang w:eastAsia="en-US"/>
        </w:rPr>
        <w:t>Старопышминск</w:t>
      </w:r>
      <w:proofErr w:type="spellEnd"/>
      <w:r w:rsidRPr="001761A6">
        <w:rPr>
          <w:rFonts w:ascii="Liberation Serif" w:eastAsia="Calibri" w:hAnsi="Liberation Serif" w:cs="Liberation Serif"/>
          <w:b/>
          <w:bCs/>
          <w:iCs/>
          <w:sz w:val="28"/>
          <w:szCs w:val="28"/>
          <w:lang w:eastAsia="en-US"/>
        </w:rPr>
        <w:t>:</w:t>
      </w:r>
    </w:p>
    <w:p w:rsidR="001761A6" w:rsidRPr="001761A6" w:rsidRDefault="001761A6" w:rsidP="001761A6">
      <w:pPr>
        <w:suppressAutoHyphens w:val="0"/>
        <w:ind w:firstLine="706"/>
        <w:jc w:val="both"/>
        <w:textAlignment w:val="auto"/>
        <w:rPr>
          <w:sz w:val="28"/>
          <w:szCs w:val="28"/>
        </w:rPr>
      </w:pPr>
      <w:r w:rsidRPr="001761A6">
        <w:rPr>
          <w:rFonts w:ascii="Liberation Serif" w:eastAsia="Calibri" w:hAnsi="Liberation Serif" w:cs="Liberation Serif"/>
          <w:bCs/>
          <w:sz w:val="28"/>
          <w:szCs w:val="28"/>
          <w:lang w:eastAsia="en-US"/>
        </w:rPr>
        <w:t xml:space="preserve">21 июня с 12.13, </w:t>
      </w:r>
      <w:r w:rsidRPr="001761A6">
        <w:rPr>
          <w:rFonts w:ascii="Liberation Serif" w:eastAsia="Calibri" w:hAnsi="Liberation Serif" w:cs="Liberation Serif"/>
          <w:sz w:val="28"/>
          <w:szCs w:val="28"/>
          <w:lang w:eastAsia="en-US"/>
        </w:rPr>
        <w:t xml:space="preserve">в результате повреждения на ТП Драга на ул. Красных Героев, было нарушено электроснабжение в 150-ти частных домах (500 чел., </w:t>
      </w:r>
      <w:r w:rsidRPr="001761A6">
        <w:rPr>
          <w:rFonts w:ascii="Liberation Serif" w:eastAsia="Calibri" w:hAnsi="Liberation Serif" w:cs="Liberation Serif"/>
          <w:sz w:val="28"/>
          <w:szCs w:val="28"/>
          <w:lang w:eastAsia="en-US"/>
        </w:rPr>
        <w:br/>
        <w:t>в т.ч. 150 детей). В 14.54 ремонтные</w:t>
      </w:r>
      <w:r w:rsidRPr="001761A6">
        <w:rPr>
          <w:rFonts w:ascii="Liberation Serif" w:eastAsia="Calibri" w:hAnsi="Liberation Serif" w:cs="+mn-cs"/>
          <w:kern w:val="24"/>
          <w:sz w:val="28"/>
          <w:szCs w:val="28"/>
        </w:rPr>
        <w:t xml:space="preserve"> работы бригадой (3 чел., 1 ед. тех.) АО «УЭС»</w:t>
      </w:r>
      <w:r w:rsidRPr="001761A6">
        <w:rPr>
          <w:rFonts w:ascii="Liberation Serif" w:eastAsia="Calibri" w:hAnsi="Liberation Serif" w:cs="Liberation Serif"/>
          <w:sz w:val="28"/>
          <w:szCs w:val="28"/>
          <w:lang w:eastAsia="en-US"/>
        </w:rPr>
        <w:t xml:space="preserve"> </w:t>
      </w:r>
      <w:r w:rsidRPr="001761A6">
        <w:rPr>
          <w:rFonts w:ascii="Liberation Serif" w:eastAsia="Calibri" w:hAnsi="Liberation Serif" w:cs="+mn-cs"/>
          <w:kern w:val="24"/>
          <w:sz w:val="28"/>
          <w:szCs w:val="28"/>
        </w:rPr>
        <w:t>завершены, электроснабжение восстановлено.</w:t>
      </w:r>
    </w:p>
    <w:p w:rsidR="001761A6" w:rsidRPr="001761A6" w:rsidRDefault="001761A6" w:rsidP="001761A6">
      <w:pPr>
        <w:tabs>
          <w:tab w:val="left" w:pos="930"/>
        </w:tabs>
        <w:suppressAutoHyphens w:val="0"/>
        <w:jc w:val="both"/>
        <w:textAlignment w:val="auto"/>
        <w:rPr>
          <w:rFonts w:ascii="Liberation Serif" w:eastAsia="Calibri" w:hAnsi="Liberation Serif" w:cs="Liberation Serif"/>
          <w:b/>
          <w:sz w:val="28"/>
          <w:szCs w:val="28"/>
          <w:lang w:eastAsia="en-US"/>
        </w:rPr>
      </w:pPr>
      <w:r w:rsidRPr="001761A6">
        <w:rPr>
          <w:rFonts w:ascii="Liberation Serif" w:eastAsia="Calibri" w:hAnsi="Liberation Serif" w:cs="Liberation Serif"/>
          <w:b/>
          <w:sz w:val="28"/>
          <w:szCs w:val="28"/>
          <w:lang w:eastAsia="en-US"/>
        </w:rPr>
        <w:t>Шалинский МО, п. Шамары:</w:t>
      </w:r>
    </w:p>
    <w:p w:rsidR="001761A6" w:rsidRPr="001761A6" w:rsidRDefault="001761A6" w:rsidP="001761A6">
      <w:pPr>
        <w:suppressAutoHyphens w:val="0"/>
        <w:ind w:firstLine="709"/>
        <w:jc w:val="both"/>
        <w:textAlignment w:val="auto"/>
        <w:rPr>
          <w:rFonts w:ascii="Liberation Serif" w:eastAsia="Calibri" w:hAnsi="Liberation Serif" w:cs="+mn-cs"/>
          <w:kern w:val="24"/>
          <w:sz w:val="28"/>
          <w:szCs w:val="28"/>
          <w:lang w:eastAsia="en-US"/>
        </w:rPr>
      </w:pPr>
      <w:r w:rsidRPr="001761A6">
        <w:rPr>
          <w:rFonts w:ascii="Liberation Serif" w:eastAsia="Calibri" w:hAnsi="Liberation Serif" w:cs="Liberation Serif"/>
          <w:kern w:val="24"/>
          <w:sz w:val="28"/>
          <w:szCs w:val="28"/>
          <w:lang w:eastAsia="en-US"/>
        </w:rPr>
        <w:t xml:space="preserve">21 июня </w:t>
      </w:r>
      <w:r w:rsidRPr="001761A6">
        <w:rPr>
          <w:rFonts w:ascii="Liberation Serif" w:eastAsia="Calibri" w:hAnsi="Liberation Serif" w:cs="+mn-cs"/>
          <w:bCs/>
          <w:kern w:val="24"/>
          <w:sz w:val="28"/>
          <w:szCs w:val="28"/>
          <w:lang w:eastAsia="en-US"/>
        </w:rPr>
        <w:t xml:space="preserve">с 13.54, </w:t>
      </w:r>
      <w:r w:rsidRPr="001761A6">
        <w:rPr>
          <w:rFonts w:ascii="Liberation Serif" w:eastAsia="Calibri" w:hAnsi="Liberation Serif" w:cs="+mn-cs"/>
          <w:kern w:val="24"/>
          <w:sz w:val="28"/>
          <w:szCs w:val="28"/>
          <w:lang w:eastAsia="en-US"/>
        </w:rPr>
        <w:t xml:space="preserve">в результате повреждения глубинного насоса </w:t>
      </w:r>
      <w:r w:rsidRPr="001761A6">
        <w:rPr>
          <w:rFonts w:ascii="Liberation Serif" w:eastAsia="Calibri" w:hAnsi="Liberation Serif" w:cs="+mn-cs"/>
          <w:kern w:val="24"/>
          <w:sz w:val="28"/>
          <w:szCs w:val="28"/>
          <w:lang w:eastAsia="en-US"/>
        </w:rPr>
        <w:br/>
      </w:r>
      <w:r w:rsidRPr="001761A6">
        <w:rPr>
          <w:rFonts w:ascii="Liberation Serif" w:eastAsia="Calibri" w:hAnsi="Liberation Serif" w:cs="Liberation Serif"/>
          <w:sz w:val="28"/>
          <w:szCs w:val="28"/>
          <w:lang w:eastAsia="en-US"/>
        </w:rPr>
        <w:t xml:space="preserve">на </w:t>
      </w:r>
      <w:r w:rsidRPr="001761A6">
        <w:rPr>
          <w:rFonts w:ascii="Liberation Serif" w:eastAsia="Calibri" w:hAnsi="Liberation Serif" w:cs="+mn-cs"/>
          <w:kern w:val="24"/>
          <w:sz w:val="28"/>
          <w:szCs w:val="28"/>
          <w:lang w:eastAsia="en-US"/>
        </w:rPr>
        <w:t xml:space="preserve">ул. Пушкина, было нарушено ХВС в 392-х частных домах (650 чел., </w:t>
      </w:r>
      <w:r w:rsidRPr="001761A6">
        <w:rPr>
          <w:rFonts w:ascii="Liberation Serif" w:eastAsia="Calibri" w:hAnsi="Liberation Serif" w:cs="+mn-cs"/>
          <w:kern w:val="24"/>
          <w:sz w:val="28"/>
          <w:szCs w:val="28"/>
          <w:lang w:eastAsia="en-US"/>
        </w:rPr>
        <w:br/>
        <w:t>в т.ч. 153 реб.). В 21.05 ремонтные работы бригадой (2 чел., 1 ед. тех.)</w:t>
      </w:r>
      <w:r w:rsidRPr="001761A6">
        <w:rPr>
          <w:rFonts w:ascii="Liberation Serif" w:eastAsia="Calibri" w:hAnsi="Liberation Serif" w:cs="Liberation Serif"/>
          <w:sz w:val="28"/>
          <w:szCs w:val="28"/>
          <w:lang w:eastAsia="en-US"/>
        </w:rPr>
        <w:t xml:space="preserve"> </w:t>
      </w:r>
      <w:r w:rsidRPr="001761A6">
        <w:rPr>
          <w:rFonts w:ascii="Liberation Serif" w:eastAsia="Calibri" w:hAnsi="Liberation Serif" w:cs="Liberation Serif"/>
          <w:sz w:val="28"/>
          <w:szCs w:val="28"/>
          <w:lang w:eastAsia="en-US"/>
        </w:rPr>
        <w:br/>
      </w:r>
      <w:r w:rsidRPr="001761A6">
        <w:rPr>
          <w:rFonts w:ascii="Liberation Serif" w:eastAsia="Calibri" w:hAnsi="Liberation Serif" w:cs="+mn-cs"/>
          <w:kern w:val="24"/>
          <w:sz w:val="28"/>
          <w:szCs w:val="28"/>
          <w:lang w:eastAsia="en-US"/>
        </w:rPr>
        <w:t>МУП ШМО «Шалинское водохозяйство» завершены, ХВС восстановлено.</w:t>
      </w:r>
    </w:p>
    <w:p w:rsidR="008A06EC" w:rsidRDefault="001761A6" w:rsidP="001761A6">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ГО Верхняя Пышма</w:t>
      </w:r>
      <w:r w:rsidR="008A06EC">
        <w:rPr>
          <w:rFonts w:ascii="Liberation Serif" w:eastAsia="Calibri" w:hAnsi="Liberation Serif" w:cs="Liberation Serif"/>
          <w:b/>
          <w:bCs/>
          <w:iCs/>
          <w:sz w:val="28"/>
          <w:szCs w:val="28"/>
          <w:lang w:eastAsia="en-US"/>
        </w:rPr>
        <w:t>:</w:t>
      </w:r>
    </w:p>
    <w:p w:rsidR="001761A6" w:rsidRPr="001761A6" w:rsidRDefault="001761A6" w:rsidP="001761A6">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 xml:space="preserve">с. </w:t>
      </w:r>
      <w:proofErr w:type="spellStart"/>
      <w:r w:rsidRPr="001761A6">
        <w:rPr>
          <w:rFonts w:ascii="Liberation Serif" w:eastAsia="Calibri" w:hAnsi="Liberation Serif" w:cs="Liberation Serif"/>
          <w:b/>
          <w:bCs/>
          <w:iCs/>
          <w:sz w:val="28"/>
          <w:szCs w:val="28"/>
          <w:lang w:eastAsia="en-US"/>
        </w:rPr>
        <w:t>Мостовское</w:t>
      </w:r>
      <w:proofErr w:type="spellEnd"/>
      <w:r w:rsidRPr="001761A6">
        <w:rPr>
          <w:rFonts w:ascii="Liberation Serif" w:eastAsia="Calibri" w:hAnsi="Liberation Serif" w:cs="Liberation Serif"/>
          <w:b/>
          <w:bCs/>
          <w:iCs/>
          <w:sz w:val="28"/>
          <w:szCs w:val="28"/>
          <w:lang w:eastAsia="en-US"/>
        </w:rPr>
        <w:t>:</w:t>
      </w:r>
    </w:p>
    <w:p w:rsidR="001761A6" w:rsidRDefault="001761A6" w:rsidP="001761A6">
      <w:pPr>
        <w:suppressAutoHyphens w:val="0"/>
        <w:ind w:firstLine="706"/>
        <w:jc w:val="both"/>
        <w:textAlignment w:val="auto"/>
        <w:rPr>
          <w:rFonts w:ascii="Liberation Serif" w:eastAsia="Calibri" w:hAnsi="Liberation Serif" w:cs="+mn-cs"/>
          <w:kern w:val="24"/>
          <w:sz w:val="28"/>
          <w:szCs w:val="28"/>
        </w:rPr>
      </w:pPr>
      <w:r w:rsidRPr="001761A6">
        <w:rPr>
          <w:rFonts w:ascii="Liberation Serif" w:eastAsia="Calibri" w:hAnsi="Liberation Serif" w:cs="Liberation Serif"/>
          <w:bCs/>
          <w:sz w:val="28"/>
          <w:szCs w:val="28"/>
          <w:lang w:eastAsia="en-US"/>
        </w:rPr>
        <w:t xml:space="preserve">21 июня с 14.00, </w:t>
      </w:r>
      <w:r w:rsidRPr="001761A6">
        <w:rPr>
          <w:rFonts w:ascii="Liberation Serif" w:eastAsia="Calibri" w:hAnsi="Liberation Serif" w:cs="Liberation Serif"/>
          <w:sz w:val="28"/>
          <w:szCs w:val="28"/>
          <w:lang w:eastAsia="en-US"/>
        </w:rPr>
        <w:t xml:space="preserve">в результате повреждения ВЛ 0,4 кВ, было нарушено электроснабжение в 163-х частных домах (335 чел., в т.ч. 78 детей). </w:t>
      </w:r>
      <w:r w:rsidRPr="001761A6">
        <w:rPr>
          <w:rFonts w:ascii="Liberation Serif" w:eastAsia="Calibri" w:hAnsi="Liberation Serif" w:cs="Liberation Serif"/>
          <w:sz w:val="28"/>
          <w:szCs w:val="28"/>
          <w:lang w:eastAsia="en-US"/>
        </w:rPr>
        <w:br/>
        <w:t>В 18.20 ремонтные</w:t>
      </w:r>
      <w:r w:rsidRPr="001761A6">
        <w:rPr>
          <w:rFonts w:ascii="Liberation Serif" w:eastAsia="Calibri" w:hAnsi="Liberation Serif" w:cs="+mn-cs"/>
          <w:kern w:val="24"/>
          <w:sz w:val="28"/>
          <w:szCs w:val="28"/>
        </w:rPr>
        <w:t xml:space="preserve"> работы бригадой (3 чел., 1 ед. тех.) АО «Россети Урал»</w:t>
      </w:r>
      <w:r w:rsidRPr="001761A6">
        <w:rPr>
          <w:rFonts w:ascii="Liberation Serif" w:eastAsia="Calibri" w:hAnsi="Liberation Serif" w:cs="Liberation Serif"/>
          <w:sz w:val="28"/>
          <w:szCs w:val="28"/>
          <w:lang w:eastAsia="en-US"/>
        </w:rPr>
        <w:t xml:space="preserve"> </w:t>
      </w:r>
      <w:r w:rsidRPr="001761A6">
        <w:rPr>
          <w:rFonts w:ascii="Liberation Serif" w:eastAsia="Calibri" w:hAnsi="Liberation Serif" w:cs="+mn-cs"/>
          <w:kern w:val="24"/>
          <w:sz w:val="28"/>
          <w:szCs w:val="28"/>
        </w:rPr>
        <w:t>завершены, электроснабжение восстановлено.</w:t>
      </w:r>
    </w:p>
    <w:p w:rsidR="008A06EC" w:rsidRPr="001761A6" w:rsidRDefault="008A06EC" w:rsidP="008A06EC">
      <w:pPr>
        <w:suppressAutoHyphens w:val="0"/>
        <w:jc w:val="both"/>
        <w:textAlignment w:val="auto"/>
        <w:rPr>
          <w:rFonts w:ascii="Liberation Serif" w:eastAsia="Calibri" w:hAnsi="Liberation Serif" w:cs="Liberation Serif"/>
          <w:b/>
          <w:sz w:val="28"/>
          <w:szCs w:val="28"/>
          <w:lang w:eastAsia="en-US"/>
        </w:rPr>
      </w:pPr>
      <w:r w:rsidRPr="001761A6">
        <w:rPr>
          <w:rFonts w:ascii="Liberation Serif" w:eastAsia="Calibri" w:hAnsi="Liberation Serif" w:cs="Liberation Serif"/>
          <w:b/>
          <w:sz w:val="28"/>
          <w:szCs w:val="28"/>
          <w:lang w:eastAsia="en-US"/>
        </w:rPr>
        <w:t>г. Верхняя Пышма:</w:t>
      </w:r>
    </w:p>
    <w:p w:rsidR="008A06EC" w:rsidRPr="001761A6" w:rsidRDefault="008A06EC" w:rsidP="008A06EC">
      <w:pPr>
        <w:suppressAutoHyphens w:val="0"/>
        <w:ind w:firstLine="709"/>
        <w:jc w:val="both"/>
        <w:textAlignment w:val="auto"/>
        <w:rPr>
          <w:rFonts w:ascii="Liberation Serif" w:eastAsia="Calibri" w:hAnsi="Liberation Serif" w:cs="Liberation Serif"/>
          <w:sz w:val="28"/>
          <w:szCs w:val="28"/>
          <w:lang w:eastAsia="en-US"/>
        </w:rPr>
      </w:pPr>
      <w:r w:rsidRPr="001761A6">
        <w:rPr>
          <w:rFonts w:ascii="Liberation Serif" w:eastAsia="Calibri" w:hAnsi="Liberation Serif" w:cs="Liberation Serif"/>
          <w:sz w:val="28"/>
          <w:szCs w:val="28"/>
          <w:lang w:eastAsia="en-US"/>
        </w:rPr>
        <w:t xml:space="preserve">21 июня с 23.00, в результате повреждения ВЛ 10 кВ на ул. Жуковского, нарушено электроснабжение в 95-ти частных домах (326 чел., в т.ч. 83 реб.). </w:t>
      </w:r>
      <w:r w:rsidRPr="004C0235">
        <w:rPr>
          <w:rFonts w:ascii="Liberation Serif" w:eastAsia="Calibri" w:hAnsi="Liberation Serif" w:cs="Liberation Serif"/>
          <w:sz w:val="28"/>
          <w:szCs w:val="28"/>
          <w:lang w:eastAsia="en-US"/>
        </w:rPr>
        <w:t>Ведутся ремонтные работы бригадой (3 чел., 1 ед. тех.) АО «Облкоммунэнерго».</w:t>
      </w:r>
    </w:p>
    <w:p w:rsidR="001761A6" w:rsidRPr="001761A6" w:rsidRDefault="001761A6" w:rsidP="001761A6">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Камышловский ГО, г. Камышлов:</w:t>
      </w:r>
    </w:p>
    <w:p w:rsidR="001761A6" w:rsidRPr="001761A6" w:rsidRDefault="001761A6" w:rsidP="001761A6">
      <w:pPr>
        <w:suppressAutoHyphens w:val="0"/>
        <w:ind w:firstLine="706"/>
        <w:jc w:val="both"/>
        <w:textAlignment w:val="auto"/>
        <w:rPr>
          <w:sz w:val="28"/>
          <w:szCs w:val="28"/>
        </w:rPr>
      </w:pPr>
      <w:r w:rsidRPr="001761A6">
        <w:rPr>
          <w:rFonts w:ascii="Liberation Serif" w:eastAsia="Calibri" w:hAnsi="Liberation Serif" w:cs="Liberation Serif"/>
          <w:bCs/>
          <w:sz w:val="28"/>
          <w:szCs w:val="28"/>
          <w:lang w:eastAsia="en-US"/>
        </w:rPr>
        <w:t xml:space="preserve">21 июня с 14.20, </w:t>
      </w:r>
      <w:r w:rsidRPr="001761A6">
        <w:rPr>
          <w:rFonts w:ascii="Liberation Serif" w:eastAsia="Calibri" w:hAnsi="Liberation Serif" w:cs="Liberation Serif"/>
          <w:sz w:val="28"/>
          <w:szCs w:val="28"/>
          <w:lang w:eastAsia="en-US"/>
        </w:rPr>
        <w:t>в результате повреждения ТП 2671 на ул. Красных Партизан, было нарушено электроснабжение в 6-ти МКД, 63-х частных домах (325 чел., в т.ч. 74 реб.). В 16.19 ремонтные</w:t>
      </w:r>
      <w:r w:rsidRPr="001761A6">
        <w:rPr>
          <w:rFonts w:ascii="Liberation Serif" w:eastAsia="Calibri" w:hAnsi="Liberation Serif" w:cs="+mn-cs"/>
          <w:kern w:val="24"/>
          <w:sz w:val="28"/>
          <w:szCs w:val="28"/>
        </w:rPr>
        <w:t xml:space="preserve"> работы бригадой (6 чел., 2 ед. тех.) </w:t>
      </w:r>
      <w:r w:rsidR="00235E72">
        <w:rPr>
          <w:rFonts w:ascii="Liberation Serif" w:eastAsia="Calibri" w:hAnsi="Liberation Serif" w:cs="+mn-cs"/>
          <w:kern w:val="24"/>
          <w:sz w:val="28"/>
          <w:szCs w:val="28"/>
        </w:rPr>
        <w:br/>
      </w:r>
      <w:r w:rsidRPr="001761A6">
        <w:rPr>
          <w:rFonts w:ascii="Liberation Serif" w:eastAsia="Calibri" w:hAnsi="Liberation Serif" w:cs="+mn-cs"/>
          <w:kern w:val="24"/>
          <w:sz w:val="28"/>
          <w:szCs w:val="28"/>
        </w:rPr>
        <w:t>АО «Облкоммунэнерго»</w:t>
      </w:r>
      <w:r w:rsidRPr="001761A6">
        <w:rPr>
          <w:rFonts w:ascii="Liberation Serif" w:eastAsia="Calibri" w:hAnsi="Liberation Serif" w:cs="Liberation Serif"/>
          <w:sz w:val="28"/>
          <w:szCs w:val="28"/>
          <w:lang w:eastAsia="en-US"/>
        </w:rPr>
        <w:t xml:space="preserve"> </w:t>
      </w:r>
      <w:r w:rsidRPr="001761A6">
        <w:rPr>
          <w:rFonts w:ascii="Liberation Serif" w:eastAsia="Calibri" w:hAnsi="Liberation Serif" w:cs="+mn-cs"/>
          <w:kern w:val="24"/>
          <w:sz w:val="28"/>
          <w:szCs w:val="28"/>
        </w:rPr>
        <w:t>завершены, электроснабжение восстановлено.</w:t>
      </w:r>
    </w:p>
    <w:p w:rsidR="001761A6" w:rsidRPr="001761A6" w:rsidRDefault="001761A6" w:rsidP="001761A6">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МО Краснотурьинск, г. Краснотурьинск:</w:t>
      </w:r>
    </w:p>
    <w:p w:rsidR="001761A6" w:rsidRPr="001761A6" w:rsidRDefault="001761A6" w:rsidP="001761A6">
      <w:pPr>
        <w:suppressAutoHyphens w:val="0"/>
        <w:ind w:firstLine="706"/>
        <w:jc w:val="both"/>
        <w:textAlignment w:val="auto"/>
        <w:rPr>
          <w:rFonts w:ascii="Liberation Serif" w:eastAsia="Calibri" w:hAnsi="Liberation Serif" w:cs="Liberation Serif"/>
          <w:bCs/>
          <w:sz w:val="28"/>
          <w:szCs w:val="28"/>
          <w:lang w:eastAsia="en-US"/>
        </w:rPr>
      </w:pPr>
      <w:r w:rsidRPr="004C0235">
        <w:rPr>
          <w:rFonts w:ascii="Liberation Serif" w:eastAsia="Calibri" w:hAnsi="Liberation Serif" w:cs="Liberation Serif"/>
          <w:bCs/>
          <w:sz w:val="28"/>
          <w:szCs w:val="28"/>
          <w:lang w:eastAsia="en-US"/>
        </w:rPr>
        <w:t xml:space="preserve">21 июня с 15.20, </w:t>
      </w:r>
      <w:r w:rsidRPr="004C0235">
        <w:rPr>
          <w:rFonts w:ascii="Liberation Serif" w:eastAsia="Calibri" w:hAnsi="Liberation Serif" w:cs="Liberation Serif"/>
          <w:sz w:val="28"/>
          <w:szCs w:val="28"/>
          <w:lang w:eastAsia="en-US"/>
        </w:rPr>
        <w:t>в результате повреждения ВЛ 6 кВ, нарушено электроснабжение в 13-ти частных домах (36 чел., в т.ч. 13 детей). Ведутся ремонтные</w:t>
      </w:r>
      <w:r w:rsidRPr="004C0235">
        <w:rPr>
          <w:rFonts w:ascii="Liberation Serif" w:eastAsia="Calibri" w:hAnsi="Liberation Serif" w:cs="+mn-cs"/>
          <w:kern w:val="24"/>
          <w:sz w:val="28"/>
          <w:szCs w:val="28"/>
        </w:rPr>
        <w:t xml:space="preserve"> работы бригадой (3 чел., 1 ед. тех.) ПАО «Россети Урала».</w:t>
      </w:r>
    </w:p>
    <w:p w:rsidR="001761A6" w:rsidRPr="001761A6" w:rsidRDefault="001761A6" w:rsidP="001761A6">
      <w:pPr>
        <w:suppressAutoHyphens w:val="0"/>
        <w:jc w:val="both"/>
        <w:textAlignment w:val="auto"/>
        <w:rPr>
          <w:rFonts w:ascii="Liberation Serif" w:eastAsia="Calibri" w:hAnsi="Liberation Serif" w:cs="Liberation Serif"/>
          <w:b/>
          <w:bCs/>
          <w:iCs/>
          <w:sz w:val="28"/>
          <w:szCs w:val="28"/>
          <w:lang w:eastAsia="en-US"/>
        </w:rPr>
      </w:pPr>
      <w:r w:rsidRPr="001761A6">
        <w:rPr>
          <w:rFonts w:ascii="Liberation Serif" w:eastAsia="Calibri" w:hAnsi="Liberation Serif" w:cs="Liberation Serif"/>
          <w:b/>
          <w:bCs/>
          <w:iCs/>
          <w:sz w:val="28"/>
          <w:szCs w:val="28"/>
          <w:lang w:eastAsia="en-US"/>
        </w:rPr>
        <w:t>МО Среднеуральск, г. Среднеуральск:</w:t>
      </w:r>
    </w:p>
    <w:p w:rsidR="001761A6" w:rsidRPr="001761A6" w:rsidRDefault="001761A6" w:rsidP="001761A6">
      <w:pPr>
        <w:suppressAutoHyphens w:val="0"/>
        <w:ind w:firstLine="706"/>
        <w:jc w:val="both"/>
        <w:textAlignment w:val="auto"/>
        <w:rPr>
          <w:rFonts w:ascii="Liberation Serif" w:eastAsia="Calibri" w:hAnsi="Liberation Serif" w:cs="+mn-cs"/>
          <w:kern w:val="24"/>
          <w:sz w:val="28"/>
          <w:szCs w:val="28"/>
        </w:rPr>
      </w:pPr>
      <w:r w:rsidRPr="001761A6">
        <w:rPr>
          <w:rFonts w:ascii="Liberation Serif" w:eastAsia="Calibri" w:hAnsi="Liberation Serif" w:cs="Liberation Serif"/>
          <w:bCs/>
          <w:sz w:val="28"/>
          <w:szCs w:val="28"/>
          <w:lang w:eastAsia="en-US"/>
        </w:rPr>
        <w:t xml:space="preserve">21 июня с 16.30, </w:t>
      </w:r>
      <w:r w:rsidRPr="001761A6">
        <w:rPr>
          <w:rFonts w:ascii="Liberation Serif" w:eastAsia="Calibri" w:hAnsi="Liberation Serif" w:cs="Liberation Serif"/>
          <w:sz w:val="28"/>
          <w:szCs w:val="28"/>
          <w:lang w:eastAsia="en-US"/>
        </w:rPr>
        <w:t>в результате повреждения КЛ 10 кВ, было нарушено электроснабжение в 186-ти частных домах (256 чел., в т.ч. 76 детей). В 21.00 ремонтные</w:t>
      </w:r>
      <w:r w:rsidRPr="001761A6">
        <w:rPr>
          <w:rFonts w:ascii="Liberation Serif" w:eastAsia="Calibri" w:hAnsi="Liberation Serif" w:cs="+mn-cs"/>
          <w:kern w:val="24"/>
          <w:sz w:val="28"/>
          <w:szCs w:val="28"/>
        </w:rPr>
        <w:t xml:space="preserve"> работы бригадой (2 чел., 1 ед. тех.) ПАО «Россети Урала»</w:t>
      </w:r>
      <w:r w:rsidRPr="001761A6">
        <w:rPr>
          <w:rFonts w:ascii="Liberation Serif" w:eastAsia="Calibri" w:hAnsi="Liberation Serif" w:cs="Liberation Serif"/>
          <w:sz w:val="28"/>
          <w:szCs w:val="28"/>
          <w:lang w:eastAsia="en-US"/>
        </w:rPr>
        <w:t xml:space="preserve"> </w:t>
      </w:r>
      <w:r w:rsidRPr="001761A6">
        <w:rPr>
          <w:rFonts w:ascii="Liberation Serif" w:eastAsia="Calibri" w:hAnsi="Liberation Serif" w:cs="+mn-cs"/>
          <w:kern w:val="24"/>
          <w:sz w:val="28"/>
          <w:szCs w:val="28"/>
        </w:rPr>
        <w:t>завершены, электроснабжение восстановлено.</w:t>
      </w:r>
    </w:p>
    <w:p w:rsidR="008D18FB" w:rsidRDefault="008D18FB" w:rsidP="001761A6">
      <w:pPr>
        <w:tabs>
          <w:tab w:val="left" w:pos="930"/>
        </w:tabs>
        <w:suppressAutoHyphens w:val="0"/>
        <w:jc w:val="both"/>
        <w:textAlignment w:val="auto"/>
        <w:rPr>
          <w:rFonts w:ascii="Liberation Serif" w:eastAsia="Calibri" w:hAnsi="Liberation Serif" w:cs="Liberation Serif"/>
          <w:b/>
          <w:sz w:val="28"/>
          <w:szCs w:val="28"/>
          <w:lang w:eastAsia="en-US"/>
        </w:rPr>
      </w:pPr>
    </w:p>
    <w:p w:rsidR="001761A6" w:rsidRPr="001761A6" w:rsidRDefault="001761A6" w:rsidP="001761A6">
      <w:pPr>
        <w:tabs>
          <w:tab w:val="left" w:pos="930"/>
        </w:tabs>
        <w:suppressAutoHyphens w:val="0"/>
        <w:jc w:val="both"/>
        <w:textAlignment w:val="auto"/>
        <w:rPr>
          <w:rFonts w:ascii="Liberation Serif" w:eastAsia="Calibri" w:hAnsi="Liberation Serif" w:cs="Liberation Serif"/>
          <w:b/>
          <w:sz w:val="28"/>
          <w:szCs w:val="28"/>
          <w:lang w:eastAsia="en-US"/>
        </w:rPr>
      </w:pPr>
      <w:r w:rsidRPr="001761A6">
        <w:rPr>
          <w:rFonts w:ascii="Liberation Serif" w:eastAsia="Calibri" w:hAnsi="Liberation Serif" w:cs="Liberation Serif"/>
          <w:b/>
          <w:sz w:val="28"/>
          <w:szCs w:val="28"/>
          <w:lang w:eastAsia="en-US"/>
        </w:rPr>
        <w:lastRenderedPageBreak/>
        <w:t>Качканарский МО, г. Качканар:</w:t>
      </w:r>
    </w:p>
    <w:p w:rsidR="001761A6" w:rsidRDefault="001761A6" w:rsidP="001761A6">
      <w:pPr>
        <w:suppressAutoHyphens w:val="0"/>
        <w:ind w:firstLine="709"/>
        <w:jc w:val="both"/>
        <w:textAlignment w:val="auto"/>
        <w:rPr>
          <w:rFonts w:ascii="Liberation Serif" w:eastAsia="Calibri" w:hAnsi="Liberation Serif" w:cs="Liberation Serif"/>
          <w:sz w:val="28"/>
          <w:szCs w:val="28"/>
        </w:rPr>
      </w:pPr>
      <w:r w:rsidRPr="001761A6">
        <w:rPr>
          <w:rFonts w:ascii="Liberation Serif" w:eastAsia="Calibri" w:hAnsi="Liberation Serif" w:cs="Liberation Serif"/>
          <w:kern w:val="24"/>
          <w:sz w:val="28"/>
          <w:szCs w:val="28"/>
          <w:lang w:eastAsia="en-US"/>
        </w:rPr>
        <w:t xml:space="preserve">21 июня </w:t>
      </w:r>
      <w:r w:rsidRPr="001761A6">
        <w:rPr>
          <w:rFonts w:ascii="Liberation Serif" w:eastAsia="Calibri" w:hAnsi="Liberation Serif" w:cs="+mn-cs"/>
          <w:bCs/>
          <w:kern w:val="24"/>
          <w:sz w:val="28"/>
          <w:szCs w:val="28"/>
          <w:lang w:eastAsia="en-US"/>
        </w:rPr>
        <w:t xml:space="preserve">с 10.33, </w:t>
      </w:r>
      <w:r w:rsidRPr="001761A6">
        <w:rPr>
          <w:rFonts w:ascii="Liberation Serif" w:eastAsia="Calibri" w:hAnsi="Liberation Serif" w:cs="+mn-cs"/>
          <w:kern w:val="24"/>
          <w:sz w:val="28"/>
          <w:szCs w:val="28"/>
          <w:lang w:eastAsia="en-US"/>
        </w:rPr>
        <w:t xml:space="preserve">в результате повреждения водопровода </w:t>
      </w:r>
      <w:r w:rsidRPr="001761A6">
        <w:rPr>
          <w:rFonts w:ascii="Liberation Serif" w:eastAsia="Calibri" w:hAnsi="Liberation Serif" w:cs="+mn-cs"/>
          <w:kern w:val="24"/>
          <w:sz w:val="28"/>
          <w:szCs w:val="28"/>
          <w:lang w:val="en-US" w:eastAsia="en-US"/>
        </w:rPr>
        <w:t>d</w:t>
      </w:r>
      <w:r w:rsidRPr="001761A6">
        <w:rPr>
          <w:rFonts w:ascii="Liberation Serif" w:eastAsia="Calibri" w:hAnsi="Liberation Serif" w:cs="+mn-cs"/>
          <w:kern w:val="24"/>
          <w:sz w:val="28"/>
          <w:szCs w:val="28"/>
          <w:lang w:eastAsia="en-US"/>
        </w:rPr>
        <w:t>=160 мм</w:t>
      </w:r>
      <w:r w:rsidRPr="001761A6">
        <w:rPr>
          <w:rFonts w:ascii="Liberation Serif" w:eastAsia="Calibri" w:hAnsi="Liberation Serif" w:cs="Liberation Serif"/>
          <w:sz w:val="28"/>
          <w:szCs w:val="28"/>
          <w:lang w:eastAsia="en-US"/>
        </w:rPr>
        <w:t xml:space="preserve"> </w:t>
      </w:r>
      <w:r w:rsidRPr="001761A6">
        <w:rPr>
          <w:rFonts w:ascii="Liberation Serif" w:eastAsia="Calibri" w:hAnsi="Liberation Serif" w:cs="Liberation Serif"/>
          <w:sz w:val="28"/>
          <w:szCs w:val="28"/>
          <w:lang w:eastAsia="en-US"/>
        </w:rPr>
        <w:br/>
        <w:t xml:space="preserve">на </w:t>
      </w:r>
      <w:r w:rsidRPr="001761A6">
        <w:rPr>
          <w:rFonts w:ascii="Liberation Serif" w:eastAsia="Calibri" w:hAnsi="Liberation Serif" w:cs="+mn-cs"/>
          <w:kern w:val="24"/>
          <w:sz w:val="28"/>
          <w:szCs w:val="28"/>
          <w:lang w:eastAsia="en-US"/>
        </w:rPr>
        <w:t xml:space="preserve">ул. Октябрьская, 31, было нарушено ХВС в 21-м МКД (738 чел., </w:t>
      </w:r>
      <w:r w:rsidRPr="001761A6">
        <w:rPr>
          <w:rFonts w:ascii="Liberation Serif" w:eastAsia="Calibri" w:hAnsi="Liberation Serif" w:cs="+mn-cs"/>
          <w:kern w:val="24"/>
          <w:sz w:val="28"/>
          <w:szCs w:val="28"/>
          <w:lang w:eastAsia="en-US"/>
        </w:rPr>
        <w:br/>
        <w:t>в т.ч. 246 детей). В 20.10 ремонтные работы бригадой (7 чел., 2 ед. тех.)</w:t>
      </w:r>
      <w:r w:rsidRPr="001761A6">
        <w:rPr>
          <w:rFonts w:ascii="Liberation Serif" w:eastAsia="Calibri" w:hAnsi="Liberation Serif" w:cs="Liberation Serif"/>
          <w:sz w:val="28"/>
          <w:szCs w:val="28"/>
          <w:lang w:eastAsia="en-US"/>
        </w:rPr>
        <w:t xml:space="preserve"> </w:t>
      </w:r>
      <w:r w:rsidRPr="001761A6">
        <w:rPr>
          <w:rFonts w:ascii="Liberation Serif" w:eastAsia="Calibri" w:hAnsi="Liberation Serif" w:cs="Liberation Serif"/>
          <w:sz w:val="28"/>
          <w:szCs w:val="28"/>
          <w:lang w:eastAsia="en-US"/>
        </w:rPr>
        <w:br/>
      </w:r>
      <w:r w:rsidRPr="001761A6">
        <w:rPr>
          <w:rFonts w:ascii="Liberation Serif" w:eastAsia="Calibri" w:hAnsi="Liberation Serif" w:cs="Liberation Serif"/>
          <w:sz w:val="28"/>
          <w:szCs w:val="28"/>
        </w:rPr>
        <w:t>МУП «Горэнерго»</w:t>
      </w:r>
      <w:r w:rsidRPr="001761A6">
        <w:rPr>
          <w:rFonts w:ascii="Liberation Serif" w:eastAsia="Calibri" w:hAnsi="Liberation Serif" w:cs="Liberation Serif"/>
          <w:sz w:val="28"/>
          <w:szCs w:val="28"/>
          <w:lang w:eastAsia="en-US"/>
        </w:rPr>
        <w:t xml:space="preserve"> </w:t>
      </w:r>
      <w:r w:rsidRPr="001761A6">
        <w:rPr>
          <w:rFonts w:ascii="Liberation Serif" w:eastAsia="Calibri" w:hAnsi="Liberation Serif" w:cs="Liberation Serif"/>
          <w:sz w:val="28"/>
          <w:szCs w:val="28"/>
        </w:rPr>
        <w:t>завершены, ХВС восстановлено.</w:t>
      </w:r>
    </w:p>
    <w:p w:rsidR="009F58B2" w:rsidRPr="009F58B2" w:rsidRDefault="009F58B2" w:rsidP="009F58B2">
      <w:pPr>
        <w:suppressAutoHyphens w:val="0"/>
        <w:jc w:val="both"/>
        <w:textAlignment w:val="auto"/>
        <w:rPr>
          <w:rFonts w:ascii="Liberation Serif" w:eastAsia="Calibri" w:hAnsi="Liberation Serif" w:cs="Liberation Serif"/>
          <w:b/>
          <w:bCs/>
          <w:iCs/>
          <w:sz w:val="28"/>
          <w:szCs w:val="28"/>
          <w:lang w:eastAsia="en-US"/>
        </w:rPr>
      </w:pPr>
      <w:r w:rsidRPr="009F58B2">
        <w:rPr>
          <w:rFonts w:ascii="Liberation Serif" w:eastAsia="Calibri" w:hAnsi="Liberation Serif" w:cs="Liberation Serif"/>
          <w:b/>
          <w:bCs/>
          <w:iCs/>
          <w:sz w:val="28"/>
          <w:szCs w:val="28"/>
          <w:lang w:eastAsia="en-US"/>
        </w:rPr>
        <w:t>Тугулымский МО, пгт. Тугулым:</w:t>
      </w:r>
    </w:p>
    <w:p w:rsidR="009F58B2" w:rsidRPr="009F58B2" w:rsidRDefault="009F58B2" w:rsidP="009F58B2">
      <w:pPr>
        <w:suppressAutoHyphens w:val="0"/>
        <w:ind w:firstLine="706"/>
        <w:jc w:val="both"/>
        <w:textAlignment w:val="auto"/>
        <w:rPr>
          <w:rFonts w:ascii="Liberation Serif" w:eastAsia="Calibri" w:hAnsi="Liberation Serif" w:cs="+mn-cs"/>
          <w:b/>
          <w:kern w:val="24"/>
          <w:sz w:val="28"/>
          <w:szCs w:val="28"/>
        </w:rPr>
      </w:pPr>
      <w:r w:rsidRPr="009F58B2">
        <w:rPr>
          <w:rFonts w:ascii="Liberation Serif" w:eastAsia="Calibri" w:hAnsi="Liberation Serif" w:cs="Liberation Serif"/>
          <w:bCs/>
          <w:sz w:val="28"/>
          <w:szCs w:val="28"/>
          <w:lang w:eastAsia="en-US"/>
        </w:rPr>
        <w:t xml:space="preserve">22 июня с 01.15, </w:t>
      </w:r>
      <w:r w:rsidRPr="009F58B2">
        <w:rPr>
          <w:rFonts w:ascii="Liberation Serif" w:eastAsia="Calibri" w:hAnsi="Liberation Serif" w:cs="Liberation Serif"/>
          <w:sz w:val="28"/>
          <w:szCs w:val="28"/>
          <w:lang w:eastAsia="en-US"/>
        </w:rPr>
        <w:t>в результате повреждения ВЛ 10 кВ, было нарушено электроснабжение в 11-ти МКД и 700-а частных домах (1080 чел., в т.ч. 500 детей). В 02.25 ремонтные</w:t>
      </w:r>
      <w:r w:rsidRPr="009F58B2">
        <w:rPr>
          <w:rFonts w:ascii="Liberation Serif" w:eastAsia="Calibri" w:hAnsi="Liberation Serif" w:cs="+mn-cs"/>
          <w:kern w:val="24"/>
          <w:sz w:val="28"/>
          <w:szCs w:val="28"/>
        </w:rPr>
        <w:t xml:space="preserve"> работы бригадой (3 чел., 1 ед. тех.) ПАО «Россети Урала»</w:t>
      </w:r>
      <w:r w:rsidRPr="009F58B2">
        <w:rPr>
          <w:rFonts w:ascii="Liberation Serif" w:eastAsia="Calibri" w:hAnsi="Liberation Serif" w:cs="Liberation Serif"/>
          <w:sz w:val="28"/>
          <w:szCs w:val="28"/>
          <w:lang w:eastAsia="en-US"/>
        </w:rPr>
        <w:t xml:space="preserve"> </w:t>
      </w:r>
      <w:r w:rsidRPr="009F58B2">
        <w:rPr>
          <w:rFonts w:ascii="Liberation Serif" w:eastAsia="Calibri" w:hAnsi="Liberation Serif" w:cs="+mn-cs"/>
          <w:kern w:val="24"/>
          <w:sz w:val="28"/>
          <w:szCs w:val="28"/>
        </w:rPr>
        <w:t>завершены, электроснабжение восстановлено.</w:t>
      </w:r>
    </w:p>
    <w:p w:rsidR="00F52528" w:rsidRPr="00A94989" w:rsidRDefault="00A94989">
      <w:pPr>
        <w:suppressAutoHyphens w:val="0"/>
        <w:jc w:val="both"/>
        <w:textAlignment w:val="auto"/>
        <w:rPr>
          <w:sz w:val="24"/>
          <w:szCs w:val="24"/>
        </w:rPr>
      </w:pPr>
      <w:r w:rsidRPr="00A94989">
        <w:rPr>
          <w:rFonts w:ascii="Liberation Serif" w:eastAsia="Calibri" w:hAnsi="Liberation Serif" w:cs="Liberation Serif"/>
          <w:sz w:val="28"/>
          <w:szCs w:val="28"/>
          <w:lang w:eastAsia="en-US"/>
        </w:rPr>
        <w:tab/>
      </w:r>
      <w:r w:rsidR="00701262" w:rsidRPr="00A94989">
        <w:rPr>
          <w:rFonts w:ascii="Liberation Serif" w:eastAsia="Calibri" w:hAnsi="Liberation Serif" w:cs="Liberation Serif"/>
          <w:sz w:val="28"/>
          <w:szCs w:val="28"/>
          <w:u w:val="single"/>
          <w:lang w:eastAsia="en-US"/>
        </w:rPr>
        <w:t>Нарушени</w:t>
      </w:r>
      <w:r w:rsidR="008A06EC">
        <w:rPr>
          <w:rFonts w:ascii="Liberation Serif" w:eastAsia="Calibri" w:hAnsi="Liberation Serif" w:cs="Liberation Serif"/>
          <w:sz w:val="28"/>
          <w:szCs w:val="28"/>
          <w:u w:val="single"/>
          <w:lang w:eastAsia="en-US"/>
        </w:rPr>
        <w:t>е</w:t>
      </w:r>
      <w:r w:rsidR="00701262" w:rsidRPr="00A94989">
        <w:rPr>
          <w:rFonts w:ascii="Liberation Serif" w:eastAsia="Calibri" w:hAnsi="Liberation Serif" w:cs="Liberation Serif"/>
          <w:sz w:val="28"/>
          <w:szCs w:val="28"/>
          <w:u w:val="single"/>
          <w:lang w:eastAsia="en-US"/>
        </w:rPr>
        <w:t>, находящ</w:t>
      </w:r>
      <w:r w:rsidR="008A06EC">
        <w:rPr>
          <w:rFonts w:ascii="Liberation Serif" w:eastAsia="Calibri" w:hAnsi="Liberation Serif" w:cs="Liberation Serif"/>
          <w:sz w:val="28"/>
          <w:szCs w:val="28"/>
          <w:u w:val="single"/>
          <w:lang w:eastAsia="en-US"/>
        </w:rPr>
        <w:t>е</w:t>
      </w:r>
      <w:r w:rsidR="00701262" w:rsidRPr="00A94989">
        <w:rPr>
          <w:rFonts w:ascii="Liberation Serif" w:eastAsia="Calibri" w:hAnsi="Liberation Serif" w:cs="Liberation Serif"/>
          <w:sz w:val="28"/>
          <w:szCs w:val="28"/>
          <w:u w:val="single"/>
          <w:lang w:eastAsia="en-US"/>
        </w:rPr>
        <w:t>еся на контроле:</w:t>
      </w:r>
    </w:p>
    <w:p w:rsidR="00FB2C08" w:rsidRPr="008A06EC" w:rsidRDefault="00FB2C08" w:rsidP="00FB2C08">
      <w:pPr>
        <w:jc w:val="both"/>
        <w:rPr>
          <w:rFonts w:ascii="Liberation Serif" w:eastAsia="Calibri" w:hAnsi="Liberation Serif" w:cs="Liberation Serif"/>
          <w:b/>
          <w:bCs/>
          <w:iCs/>
          <w:sz w:val="28"/>
          <w:szCs w:val="28"/>
          <w:lang w:eastAsia="en-US"/>
        </w:rPr>
      </w:pPr>
      <w:r w:rsidRPr="008A06EC">
        <w:rPr>
          <w:rFonts w:ascii="Liberation Serif" w:eastAsia="Calibri" w:hAnsi="Liberation Serif" w:cs="Liberation Serif"/>
          <w:b/>
          <w:bCs/>
          <w:iCs/>
          <w:sz w:val="28"/>
          <w:szCs w:val="28"/>
          <w:lang w:eastAsia="en-US"/>
        </w:rPr>
        <w:t>Ивдельский МО, п. Бурмантово, п. Хорпия, п. Шипичный:</w:t>
      </w:r>
    </w:p>
    <w:p w:rsidR="008A06EC" w:rsidRPr="008A06EC" w:rsidRDefault="00FB2C08" w:rsidP="008A06EC">
      <w:pPr>
        <w:ind w:firstLine="706"/>
        <w:jc w:val="both"/>
        <w:rPr>
          <w:sz w:val="28"/>
          <w:szCs w:val="28"/>
        </w:rPr>
      </w:pPr>
      <w:r w:rsidRPr="008A06EC">
        <w:rPr>
          <w:rFonts w:ascii="Liberation Serif" w:eastAsia="Calibri" w:hAnsi="Liberation Serif" w:cs="Liberation Serif"/>
          <w:bCs/>
          <w:sz w:val="28"/>
          <w:szCs w:val="28"/>
          <w:lang w:eastAsia="en-US"/>
        </w:rPr>
        <w:t xml:space="preserve">08 февраля 2024 года с 16.35, </w:t>
      </w:r>
      <w:r w:rsidRPr="008A06E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8A06EC" w:rsidRPr="008A06EC">
        <w:rPr>
          <w:rFonts w:ascii="Liberation Serif" w:eastAsia="Calibri" w:hAnsi="Liberation Serif" w:cs="+mn-cs"/>
          <w:kern w:val="24"/>
          <w:sz w:val="28"/>
          <w:szCs w:val="28"/>
        </w:rPr>
        <w:t xml:space="preserve">21 июня работы бригадой (2 чел., 1 ед. тех.) </w:t>
      </w:r>
      <w:r w:rsidR="008A06EC" w:rsidRPr="008A06EC">
        <w:rPr>
          <w:rFonts w:ascii="Liberation Serif" w:eastAsia="Calibri" w:hAnsi="Liberation Serif" w:cs="+mn-cs"/>
          <w:kern w:val="24"/>
          <w:sz w:val="28"/>
          <w:szCs w:val="28"/>
        </w:rPr>
        <w:br/>
        <w:t>МКУ УЖКХ Администрации ИМО не проводились, будут продолжены 23 июня.</w:t>
      </w:r>
    </w:p>
    <w:p w:rsidR="00F52528" w:rsidRPr="009F58B2" w:rsidRDefault="00701262">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8D18FB">
        <w:rPr>
          <w:rFonts w:ascii="Liberation Serif" w:eastAsia="Calibri" w:hAnsi="Liberation Serif" w:cs="Liberation Serif"/>
          <w:b/>
          <w:sz w:val="28"/>
          <w:szCs w:val="28"/>
          <w:lang w:eastAsia="en-US"/>
        </w:rPr>
        <w:t>8</w:t>
      </w:r>
      <w:r w:rsidR="009F58B2" w:rsidRPr="008D18FB">
        <w:rPr>
          <w:rFonts w:ascii="Liberation Serif" w:eastAsia="Calibri" w:hAnsi="Liberation Serif" w:cs="Liberation Serif"/>
          <w:b/>
          <w:sz w:val="28"/>
          <w:szCs w:val="28"/>
          <w:lang w:eastAsia="en-US"/>
        </w:rPr>
        <w:t>45</w:t>
      </w:r>
      <w:r w:rsidRPr="008D18FB">
        <w:rPr>
          <w:rFonts w:ascii="Liberation Serif" w:eastAsia="Calibri" w:hAnsi="Liberation Serif" w:cs="Liberation Serif"/>
          <w:sz w:val="28"/>
          <w:szCs w:val="28"/>
          <w:lang w:eastAsia="en-US"/>
        </w:rPr>
        <w:t xml:space="preserve"> нарушени</w:t>
      </w:r>
      <w:r w:rsidR="009F58B2" w:rsidRPr="008D18FB">
        <w:rPr>
          <w:rFonts w:ascii="Liberation Serif" w:eastAsia="Calibri" w:hAnsi="Liberation Serif" w:cs="Liberation Serif"/>
          <w:sz w:val="28"/>
          <w:szCs w:val="28"/>
          <w:lang w:eastAsia="en-US"/>
        </w:rPr>
        <w:t>й</w:t>
      </w:r>
      <w:r w:rsidRPr="008D18FB">
        <w:rPr>
          <w:rFonts w:ascii="Liberation Serif" w:eastAsia="Calibri" w:hAnsi="Liberation Serif" w:cs="Liberation Serif"/>
          <w:sz w:val="28"/>
          <w:szCs w:val="28"/>
          <w:lang w:eastAsia="en-US"/>
        </w:rPr>
        <w:t xml:space="preserve">, за аналогичный период 2024 года зарегистрировано </w:t>
      </w:r>
      <w:r w:rsidRPr="008D18FB">
        <w:rPr>
          <w:rFonts w:ascii="Liberation Serif" w:eastAsia="Calibri" w:hAnsi="Liberation Serif" w:cs="Liberation Serif"/>
          <w:sz w:val="28"/>
          <w:szCs w:val="28"/>
          <w:lang w:eastAsia="en-US"/>
        </w:rPr>
        <w:br/>
      </w:r>
      <w:r w:rsidRPr="009F58B2">
        <w:rPr>
          <w:rFonts w:ascii="Liberation Serif" w:eastAsia="Calibri" w:hAnsi="Liberation Serif" w:cs="Liberation Serif"/>
          <w:b/>
          <w:sz w:val="28"/>
          <w:szCs w:val="28"/>
          <w:lang w:eastAsia="en-US"/>
        </w:rPr>
        <w:t>8</w:t>
      </w:r>
      <w:r w:rsidR="009F58B2" w:rsidRPr="009F58B2">
        <w:rPr>
          <w:rFonts w:ascii="Liberation Serif" w:eastAsia="Calibri" w:hAnsi="Liberation Serif" w:cs="Liberation Serif"/>
          <w:b/>
          <w:sz w:val="28"/>
          <w:szCs w:val="28"/>
          <w:lang w:eastAsia="en-US"/>
        </w:rPr>
        <w:t>17</w:t>
      </w:r>
      <w:r w:rsidRPr="009F58B2">
        <w:rPr>
          <w:rFonts w:ascii="Liberation Serif" w:eastAsia="Calibri" w:hAnsi="Liberation Serif" w:cs="Liberation Serif"/>
          <w:sz w:val="28"/>
          <w:szCs w:val="28"/>
          <w:lang w:eastAsia="en-US"/>
        </w:rPr>
        <w:t xml:space="preserve"> нарушени</w:t>
      </w:r>
      <w:r w:rsidR="008729E9" w:rsidRPr="009F58B2">
        <w:rPr>
          <w:rFonts w:ascii="Liberation Serif" w:eastAsia="Calibri" w:hAnsi="Liberation Serif" w:cs="Liberation Serif"/>
          <w:sz w:val="28"/>
          <w:szCs w:val="28"/>
          <w:lang w:eastAsia="en-US"/>
        </w:rPr>
        <w:t>й</w:t>
      </w:r>
      <w:r w:rsidRPr="009F58B2">
        <w:rPr>
          <w:rFonts w:ascii="Liberation Serif" w:eastAsia="Calibri" w:hAnsi="Liberation Serif" w:cs="Liberation Serif"/>
          <w:sz w:val="28"/>
          <w:szCs w:val="28"/>
          <w:lang w:eastAsia="en-US"/>
        </w:rPr>
        <w:t>.</w:t>
      </w:r>
    </w:p>
    <w:p w:rsidR="007C3A59" w:rsidRPr="007C3A59" w:rsidRDefault="00701262" w:rsidP="007C3A59">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sidR="00FB2C08">
        <w:rPr>
          <w:rStyle w:val="140"/>
          <w:rFonts w:ascii="Liberation Serif" w:hAnsi="Liberation Serif" w:cs="Liberation Serif"/>
          <w:b/>
          <w:i/>
        </w:rPr>
        <w:t xml:space="preserve">: </w:t>
      </w:r>
      <w:r w:rsidR="007C3A59">
        <w:rPr>
          <w:rStyle w:val="140"/>
          <w:rFonts w:ascii="Liberation Serif" w:hAnsi="Liberation Serif" w:cs="Liberation Serif"/>
          <w:b/>
          <w:i/>
        </w:rPr>
        <w:t xml:space="preserve">  </w:t>
      </w:r>
      <w:proofErr w:type="gramEnd"/>
      <w:r w:rsidR="007C3A59">
        <w:rPr>
          <w:rStyle w:val="140"/>
          <w:rFonts w:ascii="Liberation Serif" w:hAnsi="Liberation Serif" w:cs="Liberation Serif"/>
          <w:b/>
          <w:i/>
        </w:rPr>
        <w:t xml:space="preserve">                                   </w:t>
      </w:r>
      <w:r w:rsidR="007C3A59" w:rsidRPr="007C3A59">
        <w:rPr>
          <w:rFonts w:ascii="Liberation Serif" w:eastAsia="Calibri" w:hAnsi="Liberation Serif" w:cs="Liberation Serif"/>
          <w:bCs/>
          <w:iCs/>
          <w:sz w:val="28"/>
          <w:szCs w:val="28"/>
          <w:lang w:eastAsia="en-US"/>
        </w:rPr>
        <w:t>-</w:t>
      </w:r>
      <w:r w:rsidR="007C3A59">
        <w:rPr>
          <w:rFonts w:ascii="Liberation Serif" w:eastAsia="Calibri" w:hAnsi="Liberation Serif" w:cs="Liberation Serif"/>
          <w:bCs/>
          <w:iCs/>
          <w:sz w:val="28"/>
          <w:szCs w:val="28"/>
          <w:lang w:eastAsia="en-US"/>
        </w:rPr>
        <w:t> </w:t>
      </w:r>
      <w:r w:rsidR="007C3A59" w:rsidRPr="007C3A59">
        <w:rPr>
          <w:rFonts w:ascii="Liberation Serif" w:eastAsia="Calibri" w:hAnsi="Liberation Serif" w:cs="Liberation Serif"/>
          <w:bCs/>
          <w:iCs/>
          <w:sz w:val="28"/>
          <w:szCs w:val="28"/>
          <w:lang w:eastAsia="en-US"/>
        </w:rPr>
        <w:t>не зарегистрированы.</w:t>
      </w:r>
    </w:p>
    <w:p w:rsidR="007C3A59" w:rsidRPr="007C3A59" w:rsidRDefault="007C3A59" w:rsidP="007C3A59">
      <w:pPr>
        <w:widowControl w:val="0"/>
        <w:tabs>
          <w:tab w:val="left" w:pos="0"/>
        </w:tabs>
        <w:suppressAutoHyphens w:val="0"/>
        <w:spacing w:line="228" w:lineRule="auto"/>
        <w:textAlignment w:val="auto"/>
        <w:rPr>
          <w:rFonts w:ascii="Liberation Serif" w:hAnsi="Liberation Serif" w:cs="Liberation Serif"/>
          <w:bCs/>
          <w:iCs/>
          <w:sz w:val="28"/>
          <w:szCs w:val="28"/>
        </w:rPr>
      </w:pPr>
      <w:r w:rsidRPr="007C3A59">
        <w:rPr>
          <w:rFonts w:ascii="Liberation Serif" w:eastAsia="Calibri" w:hAnsi="Liberation Serif" w:cs="Liberation Serif"/>
          <w:bCs/>
          <w:iCs/>
          <w:sz w:val="28"/>
          <w:szCs w:val="28"/>
          <w:lang w:eastAsia="en-US"/>
        </w:rPr>
        <w:tab/>
        <w:t xml:space="preserve">С начала года на водоемах области погибло </w:t>
      </w:r>
      <w:r w:rsidRPr="008A02CA">
        <w:rPr>
          <w:rFonts w:ascii="Liberation Serif" w:eastAsia="Calibri" w:hAnsi="Liberation Serif" w:cs="Liberation Serif"/>
          <w:b/>
          <w:bCs/>
          <w:iCs/>
          <w:sz w:val="28"/>
          <w:szCs w:val="28"/>
          <w:lang w:eastAsia="en-US"/>
        </w:rPr>
        <w:t>15</w:t>
      </w:r>
      <w:r w:rsidRPr="007C3A59">
        <w:rPr>
          <w:rFonts w:ascii="Liberation Serif" w:eastAsia="Calibri" w:hAnsi="Liberation Serif" w:cs="Liberation Serif"/>
          <w:bCs/>
          <w:iCs/>
          <w:sz w:val="28"/>
          <w:szCs w:val="28"/>
          <w:lang w:eastAsia="en-US"/>
        </w:rPr>
        <w:t xml:space="preserve"> человек, в т.ч. </w:t>
      </w:r>
      <w:r w:rsidRPr="008A02CA">
        <w:rPr>
          <w:rFonts w:ascii="Liberation Serif" w:eastAsia="Calibri" w:hAnsi="Liberation Serif" w:cs="Liberation Serif"/>
          <w:b/>
          <w:bCs/>
          <w:iCs/>
          <w:sz w:val="28"/>
          <w:szCs w:val="28"/>
          <w:lang w:eastAsia="en-US"/>
        </w:rPr>
        <w:t>4</w:t>
      </w:r>
      <w:r w:rsidRPr="007C3A59">
        <w:rPr>
          <w:rFonts w:ascii="Liberation Serif" w:eastAsia="Calibri" w:hAnsi="Liberation Serif" w:cs="Liberation Serif"/>
          <w:bCs/>
          <w:iCs/>
          <w:sz w:val="28"/>
          <w:szCs w:val="28"/>
          <w:lang w:eastAsia="en-US"/>
        </w:rPr>
        <w:t xml:space="preserve"> ребенка.</w:t>
      </w:r>
    </w:p>
    <w:p w:rsidR="007C3A59" w:rsidRPr="007C3A59" w:rsidRDefault="007C3A59" w:rsidP="007C3A59">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7C3A59">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8A02CA">
        <w:rPr>
          <w:rFonts w:ascii="Liberation Serif" w:eastAsia="Calibri" w:hAnsi="Liberation Serif" w:cs="Liberation Serif"/>
          <w:b/>
          <w:bCs/>
          <w:iCs/>
          <w:sz w:val="28"/>
          <w:szCs w:val="28"/>
          <w:lang w:eastAsia="en-US"/>
        </w:rPr>
        <w:t>30</w:t>
      </w:r>
      <w:r w:rsidRPr="007C3A59">
        <w:rPr>
          <w:rFonts w:ascii="Liberation Serif" w:eastAsia="Calibri" w:hAnsi="Liberation Serif" w:cs="Liberation Serif"/>
          <w:bCs/>
          <w:iCs/>
          <w:sz w:val="28"/>
          <w:szCs w:val="28"/>
          <w:lang w:eastAsia="en-US"/>
        </w:rPr>
        <w:t xml:space="preserve"> человек, </w:t>
      </w:r>
      <w:r w:rsidRPr="007C3A59">
        <w:rPr>
          <w:rFonts w:ascii="Liberation Serif" w:eastAsia="Calibri" w:hAnsi="Liberation Serif" w:cs="Liberation Serif"/>
          <w:bCs/>
          <w:iCs/>
          <w:sz w:val="28"/>
          <w:szCs w:val="28"/>
          <w:lang w:eastAsia="en-US"/>
        </w:rPr>
        <w:br/>
        <w:t xml:space="preserve">в т.ч. </w:t>
      </w:r>
      <w:r w:rsidRPr="008A02CA">
        <w:rPr>
          <w:rFonts w:ascii="Liberation Serif" w:eastAsia="Calibri" w:hAnsi="Liberation Serif" w:cs="Liberation Serif"/>
          <w:b/>
          <w:bCs/>
          <w:iCs/>
          <w:sz w:val="28"/>
          <w:szCs w:val="28"/>
          <w:lang w:eastAsia="en-US"/>
        </w:rPr>
        <w:t xml:space="preserve">4 </w:t>
      </w:r>
      <w:r w:rsidRPr="007C3A59">
        <w:rPr>
          <w:rFonts w:ascii="Liberation Serif" w:eastAsia="Calibri" w:hAnsi="Liberation Serif" w:cs="Liberation Serif"/>
          <w:bCs/>
          <w:iCs/>
          <w:sz w:val="28"/>
          <w:szCs w:val="28"/>
          <w:lang w:eastAsia="en-US"/>
        </w:rPr>
        <w:t>ребенка.</w:t>
      </w:r>
    </w:p>
    <w:p w:rsidR="00F52528" w:rsidRDefault="00701262" w:rsidP="00FB2C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w:t>
      </w:r>
      <w:bookmarkStart w:id="0" w:name="_GoBack"/>
      <w:bookmarkEnd w:id="0"/>
      <w:r>
        <w:rPr>
          <w:rStyle w:val="140"/>
          <w:rFonts w:ascii="Liberation Serif" w:hAnsi="Liberation Serif" w:cs="Liberation Serif"/>
          <w:b/>
          <w:i/>
          <w:u w:val="single"/>
        </w:rPr>
        <w:t>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52528" w:rsidRPr="00567234" w:rsidRDefault="00701262">
      <w:pPr>
        <w:jc w:val="both"/>
        <w:rPr>
          <w:rFonts w:ascii="Liberation Serif" w:hAnsi="Liberation Serif" w:cs="Liberation Serif"/>
          <w:sz w:val="28"/>
          <w:szCs w:val="28"/>
        </w:rPr>
      </w:pPr>
      <w:r w:rsidRPr="00567234">
        <w:rPr>
          <w:rFonts w:ascii="Liberation Serif" w:eastAsia="Calibri" w:hAnsi="Liberation Serif" w:cs="Liberation Serif"/>
          <w:sz w:val="28"/>
          <w:szCs w:val="28"/>
          <w:lang w:eastAsia="en-US"/>
        </w:rPr>
        <w:tab/>
        <w:t xml:space="preserve">За прошедшие сутки зарегистрирован </w:t>
      </w:r>
      <w:r w:rsidR="007C3A59" w:rsidRPr="00567234">
        <w:rPr>
          <w:rFonts w:ascii="Liberation Serif" w:eastAsia="Calibri" w:hAnsi="Liberation Serif" w:cs="Liberation Serif"/>
          <w:b/>
          <w:sz w:val="28"/>
          <w:szCs w:val="28"/>
          <w:lang w:eastAsia="en-US"/>
        </w:rPr>
        <w:t>21</w:t>
      </w:r>
      <w:r w:rsidRPr="00567234">
        <w:rPr>
          <w:rFonts w:ascii="Liberation Serif" w:eastAsia="Calibri" w:hAnsi="Liberation Serif" w:cs="Liberation Serif"/>
          <w:sz w:val="28"/>
          <w:szCs w:val="28"/>
          <w:lang w:eastAsia="en-US"/>
        </w:rPr>
        <w:t xml:space="preserve"> пожар, из них: </w:t>
      </w:r>
      <w:r w:rsidR="00301A1E" w:rsidRPr="00567234">
        <w:rPr>
          <w:rFonts w:ascii="Liberation Serif" w:eastAsia="Calibri" w:hAnsi="Liberation Serif" w:cs="Liberation Serif"/>
          <w:b/>
          <w:sz w:val="28"/>
          <w:szCs w:val="28"/>
          <w:lang w:eastAsia="en-US"/>
        </w:rPr>
        <w:t>1</w:t>
      </w:r>
      <w:r w:rsidR="00567234" w:rsidRPr="00567234">
        <w:rPr>
          <w:rFonts w:ascii="Liberation Serif" w:eastAsia="Calibri" w:hAnsi="Liberation Serif" w:cs="Liberation Serif"/>
          <w:b/>
          <w:sz w:val="28"/>
          <w:szCs w:val="28"/>
          <w:lang w:eastAsia="en-US"/>
        </w:rPr>
        <w:t>3</w:t>
      </w:r>
      <w:r w:rsidRPr="00567234">
        <w:rPr>
          <w:rFonts w:ascii="Liberation Serif" w:eastAsia="Calibri" w:hAnsi="Liberation Serif" w:cs="Liberation Serif"/>
          <w:sz w:val="28"/>
          <w:szCs w:val="28"/>
          <w:lang w:eastAsia="en-US"/>
        </w:rPr>
        <w:t xml:space="preserve"> – бытовых пожар</w:t>
      </w:r>
      <w:r w:rsidR="00567234" w:rsidRPr="00567234">
        <w:rPr>
          <w:rFonts w:ascii="Liberation Serif" w:eastAsia="Calibri" w:hAnsi="Liberation Serif" w:cs="Liberation Serif"/>
          <w:sz w:val="28"/>
          <w:szCs w:val="28"/>
          <w:lang w:eastAsia="en-US"/>
        </w:rPr>
        <w:t>ов</w:t>
      </w:r>
      <w:r w:rsidRPr="00567234">
        <w:rPr>
          <w:rFonts w:ascii="Liberation Serif" w:eastAsia="Calibri" w:hAnsi="Liberation Serif" w:cs="Liberation Serif"/>
          <w:sz w:val="28"/>
          <w:szCs w:val="28"/>
          <w:lang w:eastAsia="en-US"/>
        </w:rPr>
        <w:t xml:space="preserve">, </w:t>
      </w:r>
      <w:r w:rsidR="00567234" w:rsidRPr="00567234">
        <w:rPr>
          <w:rFonts w:ascii="Liberation Serif" w:eastAsia="Calibri" w:hAnsi="Liberation Serif" w:cs="Liberation Serif"/>
          <w:b/>
          <w:sz w:val="28"/>
          <w:szCs w:val="28"/>
          <w:lang w:eastAsia="en-US"/>
        </w:rPr>
        <w:t>8</w:t>
      </w:r>
      <w:r w:rsidRPr="00567234">
        <w:rPr>
          <w:rFonts w:ascii="Liberation Serif" w:eastAsia="Calibri" w:hAnsi="Liberation Serif" w:cs="Liberation Serif"/>
          <w:sz w:val="28"/>
          <w:szCs w:val="28"/>
          <w:lang w:eastAsia="en-US"/>
        </w:rPr>
        <w:t xml:space="preserve"> – горение </w:t>
      </w:r>
      <w:r w:rsidR="00567234" w:rsidRPr="00567234">
        <w:rPr>
          <w:rFonts w:ascii="Liberation Serif" w:eastAsia="Calibri" w:hAnsi="Liberation Serif" w:cs="Liberation Serif"/>
          <w:sz w:val="28"/>
          <w:szCs w:val="28"/>
          <w:lang w:eastAsia="en-US"/>
        </w:rPr>
        <w:t xml:space="preserve">сухой травы и </w:t>
      </w:r>
      <w:r w:rsidRPr="00567234">
        <w:rPr>
          <w:rFonts w:ascii="Liberation Serif" w:eastAsia="Calibri" w:hAnsi="Liberation Serif" w:cs="Liberation Serif"/>
          <w:sz w:val="28"/>
          <w:szCs w:val="28"/>
          <w:lang w:eastAsia="en-US"/>
        </w:rPr>
        <w:t xml:space="preserve">мусора. </w:t>
      </w:r>
      <w:r w:rsidRPr="00567234">
        <w:rPr>
          <w:rFonts w:ascii="Liberation Serif" w:hAnsi="Liberation Serif" w:cs="Liberation Serif"/>
          <w:sz w:val="28"/>
          <w:szCs w:val="28"/>
        </w:rPr>
        <w:t>Погибших нет.</w:t>
      </w:r>
    </w:p>
    <w:p w:rsidR="00F52528" w:rsidRDefault="0070126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01A1E" w:rsidRPr="007C3A59" w:rsidRDefault="00701262" w:rsidP="00301A1E">
      <w:pPr>
        <w:jc w:val="both"/>
        <w:rPr>
          <w:rFonts w:ascii="Liberation Serif" w:hAnsi="Liberation Serif" w:cs="Liberation Serif"/>
          <w:sz w:val="28"/>
          <w:szCs w:val="28"/>
        </w:rPr>
      </w:pPr>
      <w:r w:rsidRPr="007C3A59">
        <w:rPr>
          <w:rFonts w:ascii="Liberation Serif" w:hAnsi="Liberation Serif" w:cs="Liberation Serif"/>
          <w:sz w:val="28"/>
          <w:szCs w:val="28"/>
        </w:rPr>
        <w:tab/>
      </w:r>
      <w:r w:rsidR="00301A1E" w:rsidRPr="007C3A59">
        <w:rPr>
          <w:rFonts w:ascii="Liberation Serif" w:hAnsi="Liberation Serif" w:cs="Liberation Serif"/>
          <w:sz w:val="28"/>
          <w:szCs w:val="28"/>
        </w:rPr>
        <w:t xml:space="preserve">Зарегистрировано </w:t>
      </w:r>
      <w:r w:rsidR="007C3A59" w:rsidRPr="007C3A59">
        <w:rPr>
          <w:rFonts w:ascii="Liberation Serif" w:hAnsi="Liberation Serif" w:cs="Liberation Serif"/>
          <w:b/>
          <w:sz w:val="28"/>
          <w:szCs w:val="28"/>
        </w:rPr>
        <w:t>5</w:t>
      </w:r>
      <w:r w:rsidR="00301A1E" w:rsidRPr="007C3A59">
        <w:rPr>
          <w:rFonts w:ascii="Liberation Serif" w:hAnsi="Liberation Serif" w:cs="Liberation Serif"/>
          <w:sz w:val="28"/>
          <w:szCs w:val="28"/>
        </w:rPr>
        <w:t xml:space="preserve"> ДТП, в которых пострадало </w:t>
      </w:r>
      <w:r w:rsidR="007C3A59" w:rsidRPr="007C3A59">
        <w:rPr>
          <w:rFonts w:ascii="Liberation Serif" w:hAnsi="Liberation Serif" w:cs="Liberation Serif"/>
          <w:b/>
          <w:sz w:val="28"/>
          <w:szCs w:val="28"/>
        </w:rPr>
        <w:t>6</w:t>
      </w:r>
      <w:r w:rsidR="00301A1E" w:rsidRPr="007C3A59">
        <w:rPr>
          <w:rFonts w:ascii="Liberation Serif" w:hAnsi="Liberation Serif" w:cs="Liberation Serif"/>
          <w:sz w:val="28"/>
          <w:szCs w:val="28"/>
        </w:rPr>
        <w:t xml:space="preserve"> человек, в т.ч. </w:t>
      </w:r>
      <w:r w:rsidR="007C3A59" w:rsidRPr="007C3A59">
        <w:rPr>
          <w:rFonts w:ascii="Liberation Serif" w:hAnsi="Liberation Serif" w:cs="Liberation Serif"/>
          <w:b/>
          <w:sz w:val="28"/>
          <w:szCs w:val="28"/>
        </w:rPr>
        <w:t>2</w:t>
      </w:r>
      <w:r w:rsidR="007C3A59" w:rsidRPr="007C3A59">
        <w:rPr>
          <w:rFonts w:ascii="Liberation Serif" w:hAnsi="Liberation Serif" w:cs="Liberation Serif"/>
          <w:sz w:val="28"/>
          <w:szCs w:val="28"/>
        </w:rPr>
        <w:t xml:space="preserve"> детей</w:t>
      </w:r>
      <w:r w:rsidR="00301A1E" w:rsidRPr="007C3A59">
        <w:rPr>
          <w:rFonts w:ascii="Liberation Serif" w:hAnsi="Liberation Serif" w:cs="Liberation Serif"/>
          <w:sz w:val="28"/>
          <w:szCs w:val="28"/>
        </w:rPr>
        <w:t xml:space="preserve">. </w:t>
      </w:r>
      <w:r w:rsidR="007C3A59" w:rsidRPr="007C3A59">
        <w:rPr>
          <w:rFonts w:ascii="Liberation Serif" w:hAnsi="Liberation Serif" w:cs="Liberation Serif"/>
          <w:sz w:val="28"/>
          <w:szCs w:val="28"/>
        </w:rPr>
        <w:t xml:space="preserve">Погиб </w:t>
      </w:r>
      <w:r w:rsidR="007C3A59" w:rsidRPr="007C3A59">
        <w:rPr>
          <w:rFonts w:ascii="Liberation Serif" w:hAnsi="Liberation Serif" w:cs="Liberation Serif"/>
          <w:b/>
          <w:sz w:val="28"/>
          <w:szCs w:val="28"/>
        </w:rPr>
        <w:t>1</w:t>
      </w:r>
      <w:r w:rsidR="007C3A59" w:rsidRPr="007C3A59">
        <w:rPr>
          <w:rFonts w:ascii="Liberation Serif" w:hAnsi="Liberation Serif" w:cs="Liberation Serif"/>
          <w:sz w:val="28"/>
          <w:szCs w:val="28"/>
        </w:rPr>
        <w:t xml:space="preserve"> человек (Невьянский МО).</w:t>
      </w:r>
    </w:p>
    <w:p w:rsidR="00F52528" w:rsidRDefault="0070126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52528" w:rsidRDefault="00701262">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323FB0" w:rsidRPr="00571892" w:rsidRDefault="00323FB0" w:rsidP="00323FB0">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323FB0" w:rsidRPr="0035577A" w:rsidRDefault="00323FB0" w:rsidP="00323FB0">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007C3A59">
        <w:rPr>
          <w:rFonts w:ascii="Liberation Serif" w:hAnsi="Liberation Serif" w:cs="Liberation Serif"/>
          <w:sz w:val="28"/>
          <w:szCs w:val="28"/>
        </w:rPr>
        <w:t>В</w:t>
      </w:r>
      <w:r w:rsidRPr="0035577A">
        <w:rPr>
          <w:rFonts w:ascii="Liberation Serif" w:hAnsi="Liberation Serif" w:cs="Liberation Serif"/>
          <w:sz w:val="28"/>
          <w:szCs w:val="28"/>
        </w:rPr>
        <w:t>р</w:t>
      </w:r>
      <w:r w:rsidR="007C3A59">
        <w:rPr>
          <w:rFonts w:ascii="Liberation Serif" w:hAnsi="Liberation Serif" w:cs="Liberation Serif"/>
          <w:sz w:val="28"/>
          <w:szCs w:val="28"/>
        </w:rPr>
        <w:t>И</w:t>
      </w:r>
      <w:r w:rsidRPr="0035577A">
        <w:rPr>
          <w:rFonts w:ascii="Liberation Serif" w:hAnsi="Liberation Serif" w:cs="Liberation Serif"/>
          <w:sz w:val="28"/>
          <w:szCs w:val="28"/>
        </w:rPr>
        <w:t>о</w:t>
      </w:r>
      <w:proofErr w:type="spellEnd"/>
      <w:r w:rsidRPr="0035577A">
        <w:rPr>
          <w:rFonts w:ascii="Liberation Serif" w:hAnsi="Liberation Serif" w:cs="Liberation Serif"/>
          <w:sz w:val="28"/>
          <w:szCs w:val="28"/>
        </w:rPr>
        <w:t xml:space="preserve"> Губернатора Свердловской области №</w:t>
      </w:r>
      <w:r w:rsidR="007C3A59">
        <w:rPr>
          <w:rFonts w:ascii="Liberation Serif" w:hAnsi="Liberation Serif" w:cs="Liberation Serif"/>
          <w:sz w:val="28"/>
          <w:szCs w:val="28"/>
        </w:rPr>
        <w:t> </w:t>
      </w:r>
      <w:r w:rsidRPr="0035577A">
        <w:rPr>
          <w:rFonts w:ascii="Liberation Serif" w:hAnsi="Liberation Serif" w:cs="Liberation Serif"/>
          <w:sz w:val="28"/>
          <w:szCs w:val="28"/>
        </w:rPr>
        <w:t xml:space="preserve">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323FB0" w:rsidRPr="0035577A" w:rsidRDefault="00323FB0" w:rsidP="00323FB0">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323FB0" w:rsidRDefault="00323FB0" w:rsidP="00323FB0">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w:t>
      </w:r>
      <w:r w:rsidR="009155DA">
        <w:rPr>
          <w:rFonts w:ascii="Liberation Serif" w:hAnsi="Liberation Serif" w:cs="Liberation Serif"/>
          <w:sz w:val="28"/>
          <w:szCs w:val="28"/>
        </w:rPr>
        <w:t>И</w:t>
      </w:r>
      <w:r w:rsidRPr="0035577A">
        <w:rPr>
          <w:rFonts w:ascii="Liberation Serif" w:hAnsi="Liberation Serif" w:cs="Liberation Serif"/>
          <w:sz w:val="28"/>
          <w:szCs w:val="28"/>
        </w:rPr>
        <w:t>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в адрес </w:t>
      </w:r>
      <w:proofErr w:type="spellStart"/>
      <w:r w:rsidR="009155DA">
        <w:rPr>
          <w:rFonts w:ascii="Liberation Serif" w:hAnsi="Liberation Serif" w:cs="Liberation Serif"/>
          <w:sz w:val="28"/>
          <w:szCs w:val="28"/>
        </w:rPr>
        <w:t>В</w:t>
      </w:r>
      <w:r>
        <w:rPr>
          <w:rFonts w:ascii="Liberation Serif" w:hAnsi="Liberation Serif" w:cs="Liberation Serif"/>
          <w:sz w:val="28"/>
          <w:szCs w:val="28"/>
        </w:rPr>
        <w:t>р</w:t>
      </w:r>
      <w:r w:rsidR="009155DA">
        <w:rPr>
          <w:rFonts w:ascii="Liberation Serif" w:hAnsi="Liberation Serif" w:cs="Liberation Serif"/>
          <w:sz w:val="28"/>
          <w:szCs w:val="28"/>
        </w:rPr>
        <w:t>И</w:t>
      </w:r>
      <w:r>
        <w:rPr>
          <w:rFonts w:ascii="Liberation Serif" w:hAnsi="Liberation Serif" w:cs="Liberation Serif"/>
          <w:sz w:val="28"/>
          <w:szCs w:val="28"/>
        </w:rPr>
        <w:t>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w:t>
      </w:r>
      <w:r w:rsidRPr="0035577A">
        <w:rPr>
          <w:rFonts w:ascii="Liberation Serif" w:hAnsi="Liberation Serif" w:cs="Liberation Serif"/>
          <w:sz w:val="28"/>
          <w:szCs w:val="28"/>
        </w:rPr>
        <w:lastRenderedPageBreak/>
        <w:t xml:space="preserve">Свердловской области направлено письмо о выделении денежных средств </w:t>
      </w:r>
      <w:r w:rsidR="009155DA">
        <w:rPr>
          <w:rFonts w:ascii="Liberation Serif" w:hAnsi="Liberation Serif" w:cs="Liberation Serif"/>
          <w:sz w:val="28"/>
          <w:szCs w:val="28"/>
        </w:rPr>
        <w:br/>
      </w:r>
      <w:r w:rsidRPr="0035577A">
        <w:rPr>
          <w:rFonts w:ascii="Liberation Serif" w:hAnsi="Liberation Serif" w:cs="Liberation Serif"/>
          <w:sz w:val="28"/>
          <w:szCs w:val="28"/>
        </w:rPr>
        <w:t xml:space="preserve">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hAnsi="Liberation Serif" w:cs="Liberation Serif"/>
          <w:sz w:val="28"/>
          <w:szCs w:val="28"/>
        </w:rPr>
        <w:t>из областного бюджета на ремонт жилых помещений квартир № 9, 28, 29 МКД.</w:t>
      </w:r>
    </w:p>
    <w:p w:rsidR="00F52528" w:rsidRDefault="00F52528">
      <w:pPr>
        <w:widowControl w:val="0"/>
        <w:jc w:val="both"/>
        <w:rPr>
          <w:rStyle w:val="140"/>
          <w:rFonts w:ascii="Liberation Serif" w:hAnsi="Liberation Serif" w:cs="Liberation Serif"/>
          <w:b/>
        </w:rPr>
      </w:pPr>
    </w:p>
    <w:p w:rsidR="00F52528" w:rsidRDefault="00701262">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11D58" w:rsidRPr="008A3954" w:rsidRDefault="00B11D58" w:rsidP="00B11D58">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5B5945" w:rsidRPr="005B5945" w:rsidRDefault="005B5945" w:rsidP="005B5945">
      <w:pPr>
        <w:ind w:firstLine="709"/>
        <w:jc w:val="both"/>
        <w:textAlignment w:val="auto"/>
        <w:rPr>
          <w:rFonts w:ascii="Liberation Serif" w:eastAsia="Calibri" w:hAnsi="Liberation Serif" w:cs="Liberation Serif"/>
          <w:sz w:val="28"/>
          <w:szCs w:val="28"/>
          <w:lang w:eastAsia="en-US"/>
        </w:rPr>
      </w:pPr>
      <w:r w:rsidRPr="005B5945">
        <w:rPr>
          <w:rFonts w:ascii="Liberation Serif" w:hAnsi="Liberation Serif" w:cs="Liberation Serif"/>
          <w:sz w:val="28"/>
          <w:szCs w:val="28"/>
        </w:rPr>
        <w:t xml:space="preserve">В соответствии с Постановлениями Администрации Артемовского МО </w:t>
      </w:r>
      <w:r w:rsidRPr="005B5945">
        <w:rPr>
          <w:rFonts w:ascii="Liberation Serif" w:hAnsi="Liberation Serif" w:cs="Liberation Serif"/>
          <w:sz w:val="28"/>
          <w:szCs w:val="28"/>
        </w:rPr>
        <w:br/>
        <w:t xml:space="preserve">от 06.05.2025 г. № 492-ПА для органов управления сил и средств муниципального звена РСЧС </w:t>
      </w:r>
      <w:r w:rsidRPr="005B5945">
        <w:rPr>
          <w:rFonts w:ascii="Liberation Serif" w:hAnsi="Liberation Serif" w:cs="Liberation Serif"/>
          <w:b/>
          <w:i/>
          <w:sz w:val="28"/>
          <w:szCs w:val="28"/>
          <w:u w:val="single"/>
        </w:rPr>
        <w:t>действует режим функционирования «Чрезвычайная ситуация»</w:t>
      </w:r>
      <w:r w:rsidRPr="005B5945">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квартире № 28 на 3 этаже МКД на ул. Строителей, 4 в п. Буланаш Артемовского МО, пострадал 1 человек и нарушены условия жизнедеятельности жителей квартир № 9, 28, 29.</w:t>
      </w:r>
    </w:p>
    <w:p w:rsidR="00B11D58" w:rsidRPr="00F50385" w:rsidRDefault="00B11D58" w:rsidP="00B11D58">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B11D58" w:rsidRDefault="00B11D58" w:rsidP="00B11D58">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w:t>
      </w:r>
      <w:r w:rsidR="005B5945">
        <w:rPr>
          <w:rFonts w:ascii="Liberation Serif" w:eastAsia="Calibri" w:hAnsi="Liberation Serif" w:cs="Liberation Serif"/>
          <w:sz w:val="28"/>
          <w:szCs w:val="28"/>
          <w:lang w:eastAsia="en-US"/>
        </w:rPr>
        <w:t>02</w:t>
      </w:r>
      <w:r w:rsidRPr="001C0241">
        <w:rPr>
          <w:rFonts w:ascii="Liberation Serif" w:eastAsia="Calibri" w:hAnsi="Liberation Serif" w:cs="Liberation Serif"/>
          <w:sz w:val="28"/>
          <w:szCs w:val="28"/>
          <w:lang w:eastAsia="en-US"/>
        </w:rPr>
        <w:t>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w:t>
      </w:r>
      <w:r w:rsidR="005B5945">
        <w:rPr>
          <w:rFonts w:ascii="Liberation Serif" w:eastAsia="Calibri" w:hAnsi="Liberation Serif" w:cs="Liberation Serif"/>
          <w:sz w:val="28"/>
          <w:szCs w:val="28"/>
          <w:lang w:eastAsia="en-US"/>
        </w:rPr>
        <w:t>02</w:t>
      </w:r>
      <w:r w:rsidRPr="001C0241">
        <w:rPr>
          <w:rFonts w:ascii="Liberation Serif" w:eastAsia="Calibri" w:hAnsi="Liberation Serif" w:cs="Liberation Serif"/>
          <w:sz w:val="28"/>
          <w:szCs w:val="28"/>
          <w:lang w:eastAsia="en-US"/>
        </w:rPr>
        <w:t>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00 16.07.2</w:t>
      </w:r>
      <w:r w:rsidR="005B5945">
        <w:rPr>
          <w:rFonts w:ascii="Liberation Serif" w:eastAsia="Calibri" w:hAnsi="Liberation Serif" w:cs="Liberation Serif"/>
          <w:sz w:val="28"/>
          <w:szCs w:val="28"/>
          <w:lang w:eastAsia="en-US"/>
        </w:rPr>
        <w:t>02</w:t>
      </w:r>
      <w:r w:rsidRPr="001C0241">
        <w:rPr>
          <w:rFonts w:ascii="Liberation Serif" w:eastAsia="Calibri" w:hAnsi="Liberation Serif" w:cs="Liberation Serif"/>
          <w:sz w:val="28"/>
          <w:szCs w:val="28"/>
          <w:lang w:eastAsia="en-US"/>
        </w:rPr>
        <w:t xml:space="preserve">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w:t>
      </w:r>
      <w:r w:rsidR="005B5945">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4C0235" w:rsidRPr="004C0235" w:rsidRDefault="004C0235" w:rsidP="00B11D58">
      <w:pPr>
        <w:jc w:val="both"/>
        <w:rPr>
          <w:rFonts w:ascii="Liberation Serif" w:eastAsia="Calibri" w:hAnsi="Liberation Serif" w:cs="Liberation Serif"/>
          <w:sz w:val="16"/>
          <w:szCs w:val="16"/>
          <w:lang w:eastAsia="en-US"/>
        </w:rPr>
      </w:pPr>
    </w:p>
    <w:p w:rsidR="00F52528" w:rsidRDefault="00701262">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F52528" w:rsidRDefault="00701262">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52528" w:rsidRDefault="00701262">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52528" w:rsidRDefault="00701262">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52528" w:rsidRDefault="00701262">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52528" w:rsidRDefault="00701262">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516AEB" w:rsidRDefault="00516AEB">
      <w:pPr>
        <w:widowControl w:val="0"/>
        <w:tabs>
          <w:tab w:val="left" w:pos="6379"/>
        </w:tabs>
        <w:ind w:firstLine="709"/>
        <w:jc w:val="both"/>
        <w:rPr>
          <w:rFonts w:ascii="Liberation Serif" w:hAnsi="Liberation Serif" w:cs="Liberation Serif"/>
          <w:sz w:val="28"/>
          <w:szCs w:val="28"/>
        </w:rPr>
      </w:pPr>
    </w:p>
    <w:p w:rsidR="00516AEB" w:rsidRDefault="00516AEB">
      <w:pPr>
        <w:widowControl w:val="0"/>
        <w:tabs>
          <w:tab w:val="left" w:pos="6379"/>
        </w:tabs>
        <w:ind w:firstLine="709"/>
        <w:jc w:val="both"/>
        <w:rPr>
          <w:rStyle w:val="140"/>
          <w:rFonts w:ascii="Liberation Serif" w:hAnsi="Liberation Serif" w:cs="Liberation Serif"/>
        </w:rPr>
      </w:pPr>
    </w:p>
    <w:p w:rsidR="00F52528" w:rsidRDefault="00701262">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52528" w:rsidRDefault="0070126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A94989">
        <w:rPr>
          <w:rStyle w:val="140"/>
          <w:rFonts w:ascii="Liberation Serif" w:hAnsi="Liberation Serif" w:cs="Liberation Serif"/>
          <w:b/>
        </w:rPr>
        <w:t>3</w:t>
      </w:r>
      <w:r>
        <w:rPr>
          <w:rStyle w:val="140"/>
          <w:rFonts w:ascii="Liberation Serif" w:hAnsi="Liberation Serif" w:cs="Liberation Serif"/>
          <w:b/>
        </w:rPr>
        <w:t xml:space="preserve"> июня 2025 года</w:t>
      </w:r>
    </w:p>
    <w:p w:rsidR="00F52528" w:rsidRDefault="00701262">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943398">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52528" w:rsidRDefault="00701262">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52528" w:rsidRDefault="00F5252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52528" w:rsidTr="00DF2E24">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667A2" w:rsidRPr="006667A2" w:rsidRDefault="00701262" w:rsidP="006667A2">
            <w:pPr>
              <w:jc w:val="center"/>
              <w:rPr>
                <w:rFonts w:ascii="Liberation Serif" w:hAnsi="Liberation Serif" w:cs="Liberation Serif"/>
                <w:sz w:val="24"/>
                <w:szCs w:val="24"/>
              </w:rPr>
            </w:pPr>
            <w:r w:rsidRPr="006667A2">
              <w:rPr>
                <w:rFonts w:ascii="Liberation Serif" w:hAnsi="Liberation Serif" w:cs="Liberation Serif"/>
                <w:sz w:val="24"/>
                <w:szCs w:val="24"/>
              </w:rPr>
              <w:t xml:space="preserve">Погоду в Свердловской области будет определять </w:t>
            </w:r>
            <w:r w:rsidR="006667A2" w:rsidRPr="006667A2">
              <w:rPr>
                <w:rFonts w:ascii="Liberation Serif" w:hAnsi="Liberation Serif" w:cs="Liberation Serif"/>
                <w:sz w:val="24"/>
                <w:szCs w:val="24"/>
              </w:rPr>
              <w:t xml:space="preserve">ночью тыловая часть циклона, </w:t>
            </w:r>
          </w:p>
          <w:p w:rsidR="00F52528" w:rsidRPr="00B92482" w:rsidRDefault="006667A2" w:rsidP="006667A2">
            <w:pPr>
              <w:jc w:val="center"/>
              <w:rPr>
                <w:rFonts w:ascii="Liberation Serif" w:hAnsi="Liberation Serif" w:cs="Liberation Serif"/>
                <w:sz w:val="24"/>
                <w:szCs w:val="24"/>
              </w:rPr>
            </w:pPr>
            <w:r w:rsidRPr="006667A2">
              <w:rPr>
                <w:rFonts w:ascii="Liberation Serif" w:hAnsi="Liberation Serif" w:cs="Liberation Serif"/>
                <w:sz w:val="24"/>
                <w:szCs w:val="24"/>
              </w:rPr>
              <w:t>днем гребень антициклона.</w:t>
            </w:r>
          </w:p>
        </w:tc>
      </w:tr>
      <w:tr w:rsidR="006667A2" w:rsidTr="00DF2E24">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67A2" w:rsidRDefault="006667A2" w:rsidP="006667A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667A2" w:rsidRPr="006667A2" w:rsidRDefault="006667A2" w:rsidP="006667A2">
            <w:pPr>
              <w:jc w:val="both"/>
              <w:outlineLvl w:val="0"/>
              <w:rPr>
                <w:rFonts w:ascii="Liberation Serif" w:hAnsi="Liberation Serif" w:cs="Liberation Serif"/>
                <w:sz w:val="24"/>
                <w:szCs w:val="24"/>
              </w:rPr>
            </w:pPr>
            <w:r w:rsidRPr="006667A2">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северо-западный, западный 4-9 м/с, днем местами порывы до 14 м/с. Температура воздуха ночью 8-13°, на севере до +3°, днем 13-18°.</w:t>
            </w:r>
          </w:p>
        </w:tc>
      </w:tr>
      <w:tr w:rsidR="006667A2" w:rsidTr="00DF2E24">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67A2" w:rsidRDefault="006667A2" w:rsidP="006667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667A2" w:rsidRPr="006667A2" w:rsidRDefault="006667A2" w:rsidP="006667A2">
            <w:pPr>
              <w:jc w:val="both"/>
              <w:outlineLvl w:val="0"/>
              <w:rPr>
                <w:rFonts w:ascii="Liberation Serif" w:hAnsi="Liberation Serif" w:cs="Liberation Serif"/>
                <w:sz w:val="24"/>
                <w:szCs w:val="24"/>
              </w:rPr>
            </w:pPr>
            <w:r w:rsidRPr="006667A2">
              <w:rPr>
                <w:rFonts w:ascii="Liberation Serif" w:hAnsi="Liberation Serif" w:cs="Liberation Serif"/>
                <w:sz w:val="24"/>
                <w:szCs w:val="24"/>
              </w:rPr>
              <w:t>Переменная облачность, ночью небольшой дождь, днем преимущественно без осадков. Ветер северо-западный, западный 4-9 м/с. Температура воздуха ночью 11-13°, днем 16-18°.</w:t>
            </w:r>
          </w:p>
        </w:tc>
      </w:tr>
      <w:tr w:rsidR="006667A2" w:rsidTr="00DF2E24">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67A2" w:rsidRDefault="006667A2" w:rsidP="006667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667A2" w:rsidRPr="006667A2" w:rsidRDefault="006667A2" w:rsidP="006667A2">
            <w:pPr>
              <w:jc w:val="both"/>
              <w:outlineLvl w:val="0"/>
              <w:rPr>
                <w:rFonts w:ascii="Liberation Serif" w:hAnsi="Liberation Serif" w:cs="Liberation Serif"/>
                <w:sz w:val="24"/>
                <w:szCs w:val="24"/>
              </w:rPr>
            </w:pPr>
            <w:r w:rsidRPr="006667A2">
              <w:rPr>
                <w:rFonts w:ascii="Liberation Serif" w:hAnsi="Liberation Serif" w:cs="Liberation Serif"/>
                <w:sz w:val="24"/>
                <w:szCs w:val="24"/>
              </w:rPr>
              <w:t>Переменная облачность, преимущественно без осадков. Ветер северо-западный, западный 4-9 м/с, днем местами порывы до 14 м/с. Температура воздуха ночью +3,+8°, днем 13-16°.</w:t>
            </w:r>
          </w:p>
        </w:tc>
      </w:tr>
      <w:tr w:rsidR="006667A2" w:rsidTr="00DF2E24">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67A2" w:rsidRDefault="006667A2" w:rsidP="006667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667A2" w:rsidRPr="006667A2" w:rsidRDefault="006667A2" w:rsidP="006667A2">
            <w:pPr>
              <w:jc w:val="both"/>
              <w:outlineLvl w:val="0"/>
              <w:rPr>
                <w:rFonts w:ascii="Liberation Serif" w:hAnsi="Liberation Serif" w:cs="Liberation Serif"/>
                <w:sz w:val="24"/>
                <w:szCs w:val="24"/>
              </w:rPr>
            </w:pPr>
            <w:r w:rsidRPr="006667A2">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северо-западный, западный 4-9 м/с, днем местами порывы до 14 м/с. Температура воздуха ночью 9-12°, днем 14-17°.</w:t>
            </w:r>
          </w:p>
        </w:tc>
      </w:tr>
      <w:tr w:rsidR="006667A2" w:rsidTr="00DF2E24">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67A2" w:rsidRDefault="006667A2" w:rsidP="006667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667A2" w:rsidRPr="006667A2" w:rsidRDefault="006667A2" w:rsidP="006667A2">
            <w:pPr>
              <w:jc w:val="both"/>
              <w:outlineLvl w:val="0"/>
              <w:rPr>
                <w:rFonts w:ascii="Liberation Serif" w:hAnsi="Liberation Serif" w:cs="Liberation Serif"/>
                <w:sz w:val="24"/>
                <w:szCs w:val="24"/>
              </w:rPr>
            </w:pPr>
            <w:r w:rsidRPr="006667A2">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северо-западный, западный 4-9 м/с, днем местами порывы до 14 м/с. Температура воздуха ночью 9-12°, днем 15-18°.</w:t>
            </w:r>
          </w:p>
        </w:tc>
      </w:tr>
      <w:tr w:rsidR="006667A2" w:rsidTr="00DF2E24">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67A2" w:rsidRDefault="006667A2" w:rsidP="006667A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667A2" w:rsidRPr="006667A2" w:rsidRDefault="006667A2" w:rsidP="006667A2">
            <w:pPr>
              <w:jc w:val="both"/>
              <w:outlineLvl w:val="0"/>
              <w:rPr>
                <w:rFonts w:ascii="Liberation Serif" w:hAnsi="Liberation Serif" w:cs="Liberation Serif"/>
                <w:sz w:val="24"/>
                <w:szCs w:val="24"/>
              </w:rPr>
            </w:pPr>
            <w:r w:rsidRPr="006667A2">
              <w:rPr>
                <w:rFonts w:ascii="Liberation Serif" w:hAnsi="Liberation Serif" w:cs="Liberation Serif"/>
                <w:sz w:val="24"/>
                <w:szCs w:val="24"/>
              </w:rPr>
              <w:t>Переменная облачность, преимущественно без осадков. Ветер северо-западный, западный 4-9 м/с, днем местами порывы до 14 м/с. Температура воздуха ночью 8-11°, днем 14-17°.</w:t>
            </w:r>
          </w:p>
        </w:tc>
      </w:tr>
      <w:tr w:rsidR="006667A2" w:rsidTr="00DF2E24">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667A2" w:rsidRDefault="006667A2" w:rsidP="006667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667A2" w:rsidRPr="006667A2" w:rsidRDefault="006667A2" w:rsidP="006667A2">
            <w:pPr>
              <w:jc w:val="both"/>
              <w:outlineLvl w:val="0"/>
              <w:rPr>
                <w:rFonts w:ascii="Liberation Serif" w:hAnsi="Liberation Serif" w:cs="Liberation Serif"/>
                <w:sz w:val="24"/>
                <w:szCs w:val="24"/>
              </w:rPr>
            </w:pPr>
            <w:r w:rsidRPr="006667A2">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северо-западный, западный 4-9 м/с, днем местами порывы до 14 м/с. Температура воздуха ночью 10-13°, днем 15-18°.</w:t>
            </w:r>
          </w:p>
        </w:tc>
      </w:tr>
    </w:tbl>
    <w:p w:rsidR="00F52528" w:rsidRDefault="00701262">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6667A2" w:rsidRPr="006667A2" w:rsidRDefault="00701262" w:rsidP="00491F32">
      <w:pPr>
        <w:jc w:val="both"/>
        <w:rPr>
          <w:rFonts w:ascii="Liberation Serif" w:eastAsia="+mn-ea" w:hAnsi="Liberation Serif" w:cs="Liberation Serif"/>
          <w:bCs/>
          <w:kern w:val="2"/>
          <w:sz w:val="28"/>
          <w:szCs w:val="24"/>
        </w:rPr>
      </w:pPr>
      <w:r w:rsidRPr="006667A2">
        <w:rPr>
          <w:rFonts w:ascii="Liberation Serif" w:eastAsia="+mn-ea" w:hAnsi="Liberation Serif" w:cs="Liberation Serif"/>
          <w:b/>
          <w:bCs/>
          <w:kern w:val="2"/>
          <w:sz w:val="28"/>
          <w:szCs w:val="24"/>
        </w:rPr>
        <w:t>ОЯ: </w:t>
      </w:r>
      <w:r w:rsidR="00B92482" w:rsidRPr="006667A2">
        <w:rPr>
          <w:rFonts w:ascii="Liberation Serif" w:eastAsia="+mn-ea" w:hAnsi="Liberation Serif" w:cs="Liberation Serif"/>
          <w:kern w:val="2"/>
          <w:sz w:val="28"/>
          <w:szCs w:val="24"/>
        </w:rPr>
        <w:t>–</w:t>
      </w:r>
      <w:r w:rsidR="006667A2" w:rsidRPr="006667A2">
        <w:rPr>
          <w:rFonts w:ascii="Liberation Serif" w:eastAsia="+mn-ea" w:hAnsi="Liberation Serif" w:cs="Liberation Serif"/>
          <w:kern w:val="2"/>
          <w:sz w:val="28"/>
          <w:szCs w:val="24"/>
        </w:rPr>
        <w:t> </w:t>
      </w:r>
      <w:r w:rsidR="006667A2" w:rsidRPr="006667A2">
        <w:rPr>
          <w:rFonts w:ascii="Liberation Serif" w:eastAsia="+mn-ea" w:hAnsi="Liberation Serif" w:cs="Liberation Serif"/>
          <w:bCs/>
          <w:kern w:val="2"/>
          <w:sz w:val="28"/>
          <w:szCs w:val="24"/>
        </w:rPr>
        <w:t>не прогнозируются.</w:t>
      </w:r>
    </w:p>
    <w:p w:rsidR="006667A2" w:rsidRPr="006667A2" w:rsidRDefault="00701262">
      <w:pPr>
        <w:jc w:val="both"/>
        <w:rPr>
          <w:rFonts w:ascii="Liberation Serif" w:eastAsia="+mn-ea" w:hAnsi="Liberation Serif" w:cs="Liberation Serif"/>
          <w:bCs/>
          <w:kern w:val="2"/>
          <w:sz w:val="28"/>
          <w:szCs w:val="24"/>
        </w:rPr>
      </w:pPr>
      <w:r w:rsidRPr="006667A2">
        <w:rPr>
          <w:rFonts w:ascii="Liberation Serif" w:eastAsia="+mn-ea" w:hAnsi="Liberation Serif" w:cs="Liberation Serif"/>
          <w:b/>
          <w:bCs/>
          <w:kern w:val="2"/>
          <w:sz w:val="28"/>
          <w:szCs w:val="24"/>
        </w:rPr>
        <w:t>НЯ:</w:t>
      </w:r>
      <w:r w:rsidRPr="006667A2">
        <w:rPr>
          <w:rFonts w:ascii="Liberation Serif" w:eastAsia="+mn-ea" w:hAnsi="Liberation Serif" w:cs="Liberation Serif"/>
          <w:b/>
          <w:kern w:val="2"/>
          <w:sz w:val="28"/>
          <w:szCs w:val="24"/>
        </w:rPr>
        <w:t> </w:t>
      </w:r>
      <w:r w:rsidRPr="006667A2">
        <w:rPr>
          <w:rFonts w:ascii="Liberation Serif" w:eastAsia="+mn-ea" w:hAnsi="Liberation Serif" w:cs="Liberation Serif"/>
          <w:kern w:val="2"/>
          <w:sz w:val="28"/>
          <w:szCs w:val="24"/>
        </w:rPr>
        <w:t>– </w:t>
      </w:r>
      <w:r w:rsidR="006667A2" w:rsidRPr="006667A2">
        <w:rPr>
          <w:rFonts w:ascii="Liberation Serif" w:eastAsia="+mn-ea" w:hAnsi="Liberation Serif" w:cs="Liberation Serif"/>
          <w:bCs/>
          <w:kern w:val="2"/>
          <w:sz w:val="28"/>
          <w:szCs w:val="24"/>
        </w:rPr>
        <w:t>не прогнозируются.</w:t>
      </w:r>
    </w:p>
    <w:p w:rsidR="00F52528" w:rsidRDefault="00701262" w:rsidP="003D2784">
      <w:pPr>
        <w:jc w:val="both"/>
        <w:rPr>
          <w:rFonts w:ascii="Liberation Serif" w:hAnsi="Liberation Serif" w:cs="Liberation Serif"/>
          <w:sz w:val="28"/>
          <w:szCs w:val="28"/>
        </w:rPr>
      </w:pPr>
      <w:r>
        <w:rPr>
          <w:rFonts w:ascii="Liberation Serif" w:hAnsi="Liberation Serif" w:cs="Liberation Serif"/>
          <w:b/>
          <w:bCs/>
          <w:i/>
          <w:iCs/>
          <w:color w:val="000000"/>
          <w:sz w:val="28"/>
          <w:szCs w:val="28"/>
          <w:u w:val="single"/>
        </w:rPr>
        <w:t xml:space="preserve">Прогноз агрометеорологической </w:t>
      </w:r>
      <w:proofErr w:type="gramStart"/>
      <w:r>
        <w:rPr>
          <w:rFonts w:ascii="Liberation Serif" w:hAnsi="Liberation Serif" w:cs="Liberation Serif"/>
          <w:b/>
          <w:bCs/>
          <w:i/>
          <w:iCs/>
          <w:color w:val="000000"/>
          <w:sz w:val="28"/>
          <w:szCs w:val="28"/>
          <w:u w:val="single"/>
        </w:rPr>
        <w:t>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roofErr w:type="gramEnd"/>
      <w:r>
        <w:rPr>
          <w:rFonts w:ascii="Liberation Serif" w:hAnsi="Liberation Serif" w:cs="Liberation Serif"/>
          <w:bCs/>
          <w:iCs/>
          <w:color w:val="000000"/>
          <w:sz w:val="28"/>
          <w:szCs w:val="28"/>
        </w:rPr>
        <w:t xml:space="preserve">     </w:t>
      </w:r>
      <w:r w:rsidR="00F019AA">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r w:rsidR="000174ED">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r>
        <w:rPr>
          <w:rFonts w:ascii="Liberation Serif" w:hAnsi="Liberation Serif" w:cs="Liberation Serif"/>
          <w:sz w:val="28"/>
          <w:szCs w:val="28"/>
        </w:rPr>
        <w:t>–</w:t>
      </w:r>
      <w:r>
        <w:rPr>
          <w:rStyle w:val="140"/>
          <w:rFonts w:ascii="Liberation Serif" w:hAnsi="Liberation Serif" w:cs="Liberation Serif"/>
        </w:rPr>
        <w:t> в норме</w:t>
      </w:r>
      <w:r>
        <w:rPr>
          <w:rFonts w:ascii="Liberation Serif" w:hAnsi="Liberation Serif" w:cs="Liberation Serif"/>
          <w:bCs/>
          <w:iCs/>
          <w:color w:val="000000"/>
          <w:sz w:val="28"/>
          <w:szCs w:val="28"/>
        </w:rPr>
        <w:t>.</w:t>
      </w:r>
    </w:p>
    <w:p w:rsidR="00F52528" w:rsidRDefault="0070126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271FE0" w:rsidRPr="00271FE0" w:rsidRDefault="00271FE0" w:rsidP="006667A2">
      <w:pPr>
        <w:ind w:right="-143" w:firstLine="708"/>
        <w:jc w:val="both"/>
        <w:rPr>
          <w:rFonts w:ascii="Liberation Serif" w:hAnsi="Liberation Serif" w:cs="Liberation Serif"/>
          <w:bCs/>
          <w:sz w:val="28"/>
          <w:szCs w:val="28"/>
        </w:rPr>
      </w:pPr>
      <w:r w:rsidRPr="00A70DE4">
        <w:rPr>
          <w:rFonts w:ascii="Liberation Serif" w:hAnsi="Liberation Serif" w:cs="Liberation Serif"/>
          <w:bCs/>
          <w:sz w:val="28"/>
          <w:szCs w:val="28"/>
        </w:rPr>
        <w:t>В ближайшие дни в районах выпадения большого количества осадков сохранится вероятность интенсивных подъемов уровней воды в реках.</w:t>
      </w:r>
    </w:p>
    <w:p w:rsidR="00F52528" w:rsidRDefault="00701262">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0C5ED2" w:rsidRPr="00BF47D9" w:rsidRDefault="000C5ED2" w:rsidP="000C5ED2">
      <w:pPr>
        <w:pStyle w:val="540"/>
        <w:spacing w:line="216" w:lineRule="auto"/>
        <w:ind w:right="-1" w:firstLine="709"/>
        <w:jc w:val="both"/>
        <w:outlineLvl w:val="0"/>
        <w:rPr>
          <w:rFonts w:ascii="Liberation Serif" w:hAnsi="Liberation Serif" w:cs="Liberation Serif"/>
          <w:spacing w:val="-6"/>
          <w:sz w:val="28"/>
          <w:szCs w:val="28"/>
        </w:rPr>
      </w:pPr>
      <w:r w:rsidRPr="00BF47D9">
        <w:rPr>
          <w:rFonts w:ascii="Liberation Serif" w:hAnsi="Liberation Serif" w:cs="Liberation Serif"/>
          <w:spacing w:val="-6"/>
          <w:sz w:val="28"/>
          <w:szCs w:val="28"/>
        </w:rPr>
        <w:t xml:space="preserve">Собственникам (эксплуатирующим организациям) гидротехнических сооружений водохранилищ, расположенных в Южном, Западном, Горнозаводском </w:t>
      </w:r>
      <w:r w:rsidRPr="00BF47D9">
        <w:rPr>
          <w:rFonts w:ascii="Liberation Serif" w:hAnsi="Liberation Serif" w:cs="Liberation Serif"/>
          <w:spacing w:val="-6"/>
          <w:sz w:val="28"/>
          <w:szCs w:val="28"/>
        </w:rPr>
        <w:br/>
        <w:t>и Восточном управленческих округах продолжить безаварийный пропуск дождевого паводка.</w:t>
      </w:r>
    </w:p>
    <w:p w:rsidR="000C5ED2" w:rsidRPr="00A70DE4" w:rsidRDefault="000C5ED2" w:rsidP="000C5ED2">
      <w:pPr>
        <w:pStyle w:val="540"/>
        <w:spacing w:line="216" w:lineRule="auto"/>
        <w:ind w:right="-1" w:firstLine="709"/>
        <w:jc w:val="both"/>
        <w:outlineLvl w:val="0"/>
        <w:rPr>
          <w:rFonts w:ascii="Liberation Serif" w:hAnsi="Liberation Serif" w:cs="Liberation Serif"/>
          <w:spacing w:val="-6"/>
          <w:sz w:val="28"/>
          <w:szCs w:val="28"/>
        </w:rPr>
      </w:pPr>
      <w:r w:rsidRPr="00A70DE4">
        <w:rPr>
          <w:rFonts w:ascii="Liberation Serif" w:hAnsi="Liberation Serif" w:cs="Liberation Serif"/>
          <w:spacing w:val="-6"/>
          <w:sz w:val="28"/>
          <w:szCs w:val="28"/>
        </w:rPr>
        <w:t>Принять к сведению информацию о водохозяйственной деятельности. (</w:t>
      </w:r>
      <w:r w:rsidRPr="00A70DE4">
        <w:rPr>
          <w:rFonts w:ascii="Liberation Serif" w:hAnsi="Liberation Serif" w:cs="Liberation Serif"/>
          <w:b/>
          <w:spacing w:val="-6"/>
          <w:sz w:val="28"/>
          <w:szCs w:val="28"/>
        </w:rPr>
        <w:t>Приложение №</w:t>
      </w:r>
      <w:r w:rsidR="003B0B5F">
        <w:rPr>
          <w:rFonts w:ascii="Liberation Serif" w:hAnsi="Liberation Serif" w:cs="Liberation Serif"/>
          <w:b/>
          <w:spacing w:val="-6"/>
          <w:sz w:val="28"/>
          <w:szCs w:val="28"/>
        </w:rPr>
        <w:t> </w:t>
      </w:r>
      <w:r w:rsidR="0078045A">
        <w:rPr>
          <w:rFonts w:ascii="Liberation Serif" w:hAnsi="Liberation Serif" w:cs="Liberation Serif"/>
          <w:b/>
          <w:spacing w:val="-6"/>
          <w:sz w:val="28"/>
          <w:szCs w:val="28"/>
        </w:rPr>
        <w:t>2</w:t>
      </w:r>
      <w:r w:rsidRPr="00A70DE4">
        <w:rPr>
          <w:rFonts w:ascii="Liberation Serif" w:hAnsi="Liberation Serif" w:cs="Liberation Serif"/>
          <w:spacing w:val="-6"/>
          <w:sz w:val="28"/>
          <w:szCs w:val="28"/>
        </w:rPr>
        <w:t>). Выполнить пункт №</w:t>
      </w:r>
      <w:r w:rsidR="003B0B5F">
        <w:rPr>
          <w:rFonts w:ascii="Liberation Serif" w:hAnsi="Liberation Serif" w:cs="Liberation Serif"/>
          <w:spacing w:val="-6"/>
          <w:sz w:val="28"/>
          <w:szCs w:val="28"/>
        </w:rPr>
        <w:t> </w:t>
      </w:r>
      <w:r w:rsidRPr="00A70DE4">
        <w:rPr>
          <w:rFonts w:ascii="Liberation Serif" w:hAnsi="Liberation Serif" w:cs="Liberation Serif"/>
          <w:spacing w:val="-6"/>
          <w:sz w:val="28"/>
          <w:szCs w:val="28"/>
        </w:rPr>
        <w:t>5 рекомендованных превентивных мероприятий.</w:t>
      </w:r>
    </w:p>
    <w:p w:rsidR="00F52528" w:rsidRDefault="000C6500" w:rsidP="00A60D71">
      <w:pPr>
        <w:jc w:val="both"/>
        <w:rPr>
          <w:rFonts w:ascii="Liberation Serif" w:hAnsi="Liberation Serif" w:cs="Liberation Serif"/>
          <w:sz w:val="28"/>
          <w:szCs w:val="28"/>
        </w:rPr>
      </w:pPr>
      <w:r w:rsidRPr="00A70DE4">
        <w:rPr>
          <w:rFonts w:ascii="Liberation Serif" w:hAnsi="Liberation Serif" w:cs="Liberation Serif"/>
          <w:sz w:val="28"/>
        </w:rPr>
        <w:tab/>
      </w:r>
      <w:r w:rsidR="000C5ED2" w:rsidRPr="00A70DE4">
        <w:rPr>
          <w:rFonts w:ascii="Liberation Serif" w:hAnsi="Liberation Serif" w:cs="Liberation Serif"/>
          <w:sz w:val="28"/>
        </w:rPr>
        <w:t xml:space="preserve">При своевременном выполнении превентивных мероприятий </w:t>
      </w:r>
      <w:r w:rsidR="000C5ED2" w:rsidRPr="00A70DE4">
        <w:rPr>
          <w:rFonts w:ascii="Liberation Serif" w:hAnsi="Liberation Serif" w:cs="Liberation Serif"/>
          <w:sz w:val="28"/>
          <w:szCs w:val="28"/>
        </w:rPr>
        <w:t>н</w:t>
      </w:r>
      <w:r w:rsidR="00701262" w:rsidRPr="00A70DE4">
        <w:rPr>
          <w:rFonts w:ascii="Liberation Serif" w:hAnsi="Liberation Serif" w:cs="Liberation Serif"/>
          <w:sz w:val="28"/>
          <w:szCs w:val="28"/>
        </w:rPr>
        <w:t xml:space="preserve">а территории Свердловской области подтопление и затопление жилых домов и объектов инфраструктуры не </w:t>
      </w:r>
      <w:r w:rsidR="000C5ED2" w:rsidRPr="00A70DE4">
        <w:rPr>
          <w:rFonts w:ascii="Liberation Serif" w:hAnsi="Liberation Serif" w:cs="Liberation Serif"/>
          <w:sz w:val="28"/>
          <w:szCs w:val="28"/>
        </w:rPr>
        <w:t>ожидается</w:t>
      </w:r>
      <w:r w:rsidR="00701262" w:rsidRPr="00A70DE4">
        <w:rPr>
          <w:rFonts w:ascii="Liberation Serif" w:hAnsi="Liberation Serif" w:cs="Liberation Serif"/>
          <w:sz w:val="28"/>
          <w:szCs w:val="28"/>
        </w:rPr>
        <w:t>. Возможно подтопление пойменных участков</w:t>
      </w:r>
      <w:r w:rsidR="000C5ED2" w:rsidRPr="00A70DE4">
        <w:rPr>
          <w:rFonts w:ascii="Liberation Serif" w:hAnsi="Liberation Serif" w:cs="Liberation Serif"/>
          <w:sz w:val="28"/>
          <w:szCs w:val="28"/>
        </w:rPr>
        <w:t xml:space="preserve"> рек </w:t>
      </w:r>
      <w:r w:rsidR="006667A2">
        <w:rPr>
          <w:rFonts w:ascii="Liberation Serif" w:hAnsi="Liberation Serif" w:cs="Liberation Serif"/>
          <w:sz w:val="28"/>
          <w:szCs w:val="28"/>
        </w:rPr>
        <w:br/>
      </w:r>
      <w:r w:rsidR="000C5ED2" w:rsidRPr="00A70DE4">
        <w:rPr>
          <w:rFonts w:ascii="Liberation Serif" w:hAnsi="Liberation Serif" w:cs="Liberation Serif"/>
          <w:sz w:val="28"/>
          <w:szCs w:val="28"/>
        </w:rPr>
        <w:t>и водохранилищ, ухудшение паводковой обстановки не прогнозируется.</w:t>
      </w:r>
    </w:p>
    <w:p w:rsidR="00F52528" w:rsidRDefault="00701262">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52528" w:rsidRPr="008756C7" w:rsidRDefault="00701262">
      <w:pPr>
        <w:spacing w:line="228" w:lineRule="auto"/>
        <w:ind w:firstLine="709"/>
        <w:jc w:val="both"/>
        <w:textAlignment w:val="auto"/>
        <w:rPr>
          <w:rFonts w:ascii="Liberation Serif" w:hAnsi="Liberation Serif" w:cs="Liberation Serif"/>
          <w:sz w:val="28"/>
          <w:szCs w:val="28"/>
          <w:lang w:eastAsia="zh-CN"/>
        </w:rPr>
      </w:pPr>
      <w:r w:rsidRPr="008756C7">
        <w:rPr>
          <w:rFonts w:ascii="Liberation Serif" w:hAnsi="Liberation Serif" w:cs="Liberation Serif"/>
          <w:sz w:val="28"/>
          <w:szCs w:val="28"/>
          <w:lang w:eastAsia="zh-CN"/>
        </w:rPr>
        <w:t xml:space="preserve">На территории области будут действовать </w:t>
      </w:r>
      <w:r w:rsidR="00132E8B" w:rsidRPr="008756C7">
        <w:rPr>
          <w:rFonts w:ascii="Liberation Serif" w:hAnsi="Liberation Serif" w:cs="Liberation Serif"/>
          <w:sz w:val="28"/>
          <w:szCs w:val="28"/>
          <w:lang w:eastAsia="zh-CN"/>
        </w:rPr>
        <w:t xml:space="preserve">1-й и 2-й </w:t>
      </w:r>
      <w:r w:rsidRPr="008756C7">
        <w:rPr>
          <w:rFonts w:ascii="Liberation Serif" w:hAnsi="Liberation Serif" w:cs="Liberation Serif"/>
          <w:sz w:val="28"/>
          <w:szCs w:val="28"/>
          <w:lang w:eastAsia="zh-CN"/>
        </w:rPr>
        <w:t>классы пожарной опасности.</w:t>
      </w:r>
    </w:p>
    <w:tbl>
      <w:tblPr>
        <w:tblW w:w="9781" w:type="dxa"/>
        <w:jc w:val="center"/>
        <w:tblLayout w:type="fixed"/>
        <w:tblLook w:val="01E0" w:firstRow="1" w:lastRow="1" w:firstColumn="1" w:lastColumn="1" w:noHBand="0" w:noVBand="0"/>
      </w:tblPr>
      <w:tblGrid>
        <w:gridCol w:w="3012"/>
        <w:gridCol w:w="1422"/>
        <w:gridCol w:w="1267"/>
        <w:gridCol w:w="1283"/>
        <w:gridCol w:w="1356"/>
        <w:gridCol w:w="1441"/>
      </w:tblGrid>
      <w:tr w:rsidR="00A94989" w:rsidRPr="008756C7" w:rsidTr="008D264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52528" w:rsidRPr="008756C7" w:rsidRDefault="00701262">
            <w:pPr>
              <w:widowControl w:val="0"/>
              <w:jc w:val="center"/>
              <w:textAlignment w:val="auto"/>
              <w:rPr>
                <w:rFonts w:ascii="Liberation Serif" w:hAnsi="Liberation Serif" w:cs="Liberation Serif"/>
                <w:b/>
                <w:iCs/>
                <w:sz w:val="22"/>
                <w:lang w:eastAsia="zh-CN"/>
              </w:rPr>
            </w:pPr>
            <w:r w:rsidRPr="008756C7">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52528" w:rsidRPr="008756C7" w:rsidRDefault="00701262">
            <w:pPr>
              <w:widowControl w:val="0"/>
              <w:jc w:val="center"/>
              <w:textAlignment w:val="auto"/>
              <w:rPr>
                <w:rFonts w:ascii="Liberation Serif" w:hAnsi="Liberation Serif" w:cs="Liberation Serif"/>
                <w:b/>
                <w:iCs/>
                <w:sz w:val="22"/>
                <w:lang w:eastAsia="zh-CN"/>
              </w:rPr>
            </w:pPr>
            <w:r w:rsidRPr="008756C7">
              <w:rPr>
                <w:rFonts w:ascii="Liberation Serif" w:hAnsi="Liberation Serif" w:cs="Liberation Serif"/>
                <w:b/>
                <w:iCs/>
                <w:sz w:val="22"/>
                <w:lang w:eastAsia="zh-CN"/>
              </w:rPr>
              <w:t xml:space="preserve">1 класс </w:t>
            </w:r>
            <w:r w:rsidRPr="008756C7">
              <w:rPr>
                <w:rFonts w:ascii="Liberation Serif" w:hAnsi="Liberation Serif" w:cs="Liberation Serif"/>
                <w:b/>
                <w:iCs/>
                <w:sz w:val="22"/>
                <w:lang w:eastAsia="zh-CN"/>
              </w:rPr>
              <w:br/>
              <w:t>пожарной опасности</w:t>
            </w:r>
          </w:p>
        </w:tc>
        <w:tc>
          <w:tcPr>
            <w:tcW w:w="1267" w:type="dxa"/>
            <w:tcBorders>
              <w:top w:val="single" w:sz="4" w:space="0" w:color="000000"/>
              <w:left w:val="single" w:sz="4" w:space="0" w:color="000000"/>
              <w:bottom w:val="single" w:sz="4" w:space="0" w:color="000000"/>
              <w:right w:val="single" w:sz="4" w:space="0" w:color="000000"/>
            </w:tcBorders>
          </w:tcPr>
          <w:p w:rsidR="00F52528" w:rsidRPr="008756C7" w:rsidRDefault="00701262">
            <w:pPr>
              <w:widowControl w:val="0"/>
              <w:jc w:val="center"/>
              <w:textAlignment w:val="auto"/>
              <w:rPr>
                <w:rFonts w:ascii="Liberation Serif" w:hAnsi="Liberation Serif" w:cs="Liberation Serif"/>
                <w:b/>
                <w:iCs/>
                <w:sz w:val="22"/>
                <w:lang w:eastAsia="zh-CN"/>
              </w:rPr>
            </w:pPr>
            <w:r w:rsidRPr="008756C7">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F52528" w:rsidRPr="008756C7" w:rsidRDefault="00701262">
            <w:pPr>
              <w:widowControl w:val="0"/>
              <w:jc w:val="center"/>
              <w:textAlignment w:val="auto"/>
              <w:rPr>
                <w:rFonts w:ascii="Liberation Serif" w:hAnsi="Liberation Serif" w:cs="Liberation Serif"/>
                <w:b/>
                <w:iCs/>
                <w:sz w:val="22"/>
                <w:lang w:eastAsia="zh-CN"/>
              </w:rPr>
            </w:pPr>
            <w:r w:rsidRPr="008756C7">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F52528" w:rsidRPr="008756C7" w:rsidRDefault="00701262">
            <w:pPr>
              <w:widowControl w:val="0"/>
              <w:jc w:val="center"/>
              <w:textAlignment w:val="auto"/>
              <w:rPr>
                <w:rFonts w:ascii="Liberation Serif" w:hAnsi="Liberation Serif" w:cs="Liberation Serif"/>
                <w:b/>
                <w:iCs/>
                <w:sz w:val="22"/>
                <w:lang w:eastAsia="zh-CN"/>
              </w:rPr>
            </w:pPr>
            <w:r w:rsidRPr="008756C7">
              <w:rPr>
                <w:rFonts w:ascii="Liberation Serif" w:hAnsi="Liberation Serif" w:cs="Liberation Serif"/>
                <w:b/>
                <w:iCs/>
                <w:sz w:val="22"/>
                <w:lang w:eastAsia="zh-CN"/>
              </w:rPr>
              <w:t>4 класс пожарной опасности</w:t>
            </w:r>
          </w:p>
        </w:tc>
        <w:tc>
          <w:tcPr>
            <w:tcW w:w="1441" w:type="dxa"/>
            <w:tcBorders>
              <w:top w:val="single" w:sz="4" w:space="0" w:color="000000"/>
              <w:left w:val="single" w:sz="4" w:space="0" w:color="000000"/>
              <w:bottom w:val="single" w:sz="4" w:space="0" w:color="000000"/>
              <w:right w:val="single" w:sz="4" w:space="0" w:color="000000"/>
            </w:tcBorders>
          </w:tcPr>
          <w:p w:rsidR="00F52528" w:rsidRPr="008756C7" w:rsidRDefault="00701262">
            <w:pPr>
              <w:widowControl w:val="0"/>
              <w:jc w:val="center"/>
              <w:textAlignment w:val="auto"/>
              <w:rPr>
                <w:rFonts w:ascii="Liberation Serif" w:hAnsi="Liberation Serif" w:cs="Liberation Serif"/>
                <w:b/>
                <w:iCs/>
                <w:sz w:val="22"/>
                <w:lang w:eastAsia="zh-CN"/>
              </w:rPr>
            </w:pPr>
            <w:r w:rsidRPr="008756C7">
              <w:rPr>
                <w:rFonts w:ascii="Liberation Serif" w:hAnsi="Liberation Serif" w:cs="Liberation Serif"/>
                <w:b/>
                <w:iCs/>
                <w:sz w:val="22"/>
                <w:lang w:eastAsia="zh-CN"/>
              </w:rPr>
              <w:t>5 класс пожарной опасности</w:t>
            </w:r>
          </w:p>
        </w:tc>
      </w:tr>
      <w:tr w:rsidR="00A94989" w:rsidRPr="008756C7" w:rsidTr="008D264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52528" w:rsidRPr="008756C7" w:rsidRDefault="00701262">
            <w:pPr>
              <w:widowControl w:val="0"/>
              <w:jc w:val="center"/>
              <w:textAlignment w:val="auto"/>
              <w:rPr>
                <w:rFonts w:ascii="Liberation Serif" w:hAnsi="Liberation Serif" w:cs="Liberation Serif"/>
                <w:iCs/>
                <w:sz w:val="22"/>
                <w:szCs w:val="24"/>
                <w:lang w:eastAsia="zh-CN"/>
              </w:rPr>
            </w:pPr>
            <w:r w:rsidRPr="008756C7">
              <w:rPr>
                <w:rFonts w:ascii="Liberation Serif" w:hAnsi="Liberation Serif" w:cs="Liberation Serif"/>
                <w:iCs/>
                <w:sz w:val="22"/>
                <w:szCs w:val="24"/>
                <w:lang w:eastAsia="zh-CN"/>
              </w:rPr>
              <w:t>Свердловская область</w:t>
            </w:r>
          </w:p>
          <w:p w:rsidR="00F52528" w:rsidRPr="008756C7" w:rsidRDefault="00701262">
            <w:pPr>
              <w:widowControl w:val="0"/>
              <w:jc w:val="center"/>
              <w:textAlignment w:val="auto"/>
              <w:rPr>
                <w:rFonts w:ascii="Liberation Serif" w:hAnsi="Liberation Serif" w:cs="Liberation Serif"/>
                <w:iCs/>
                <w:sz w:val="22"/>
                <w:szCs w:val="24"/>
                <w:lang w:eastAsia="zh-CN"/>
              </w:rPr>
            </w:pPr>
            <w:r w:rsidRPr="008756C7">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52528" w:rsidRPr="008756C7" w:rsidRDefault="008756C7" w:rsidP="008756C7">
            <w:pPr>
              <w:widowControl w:val="0"/>
              <w:jc w:val="center"/>
              <w:textAlignment w:val="auto"/>
              <w:rPr>
                <w:rFonts w:ascii="Liberation Serif" w:hAnsi="Liberation Serif" w:cs="Liberation Serif"/>
                <w:iCs/>
                <w:sz w:val="22"/>
                <w:szCs w:val="24"/>
                <w:lang w:eastAsia="zh-CN"/>
              </w:rPr>
            </w:pPr>
            <w:r w:rsidRPr="008756C7">
              <w:rPr>
                <w:rFonts w:ascii="Liberation Serif" w:hAnsi="Liberation Serif" w:cs="Liberation Serif"/>
                <w:iCs/>
                <w:sz w:val="22"/>
                <w:szCs w:val="24"/>
                <w:lang w:eastAsia="zh-CN"/>
              </w:rPr>
              <w:t>61</w:t>
            </w:r>
            <w:r w:rsidR="00701262" w:rsidRPr="008756C7">
              <w:rPr>
                <w:rFonts w:ascii="Liberation Serif" w:hAnsi="Liberation Serif" w:cs="Liberation Serif"/>
                <w:iCs/>
                <w:sz w:val="22"/>
                <w:szCs w:val="24"/>
                <w:lang w:eastAsia="zh-CN"/>
              </w:rPr>
              <w:t xml:space="preserve"> МО</w:t>
            </w:r>
          </w:p>
        </w:tc>
        <w:tc>
          <w:tcPr>
            <w:tcW w:w="1267" w:type="dxa"/>
            <w:tcBorders>
              <w:top w:val="single" w:sz="4" w:space="0" w:color="000000"/>
              <w:left w:val="single" w:sz="4" w:space="0" w:color="000000"/>
              <w:bottom w:val="single" w:sz="4" w:space="0" w:color="000000"/>
              <w:right w:val="single" w:sz="4" w:space="0" w:color="000000"/>
            </w:tcBorders>
          </w:tcPr>
          <w:p w:rsidR="00F52528" w:rsidRPr="008756C7" w:rsidRDefault="00132E8B" w:rsidP="008756C7">
            <w:pPr>
              <w:widowControl w:val="0"/>
              <w:jc w:val="center"/>
              <w:textAlignment w:val="auto"/>
              <w:rPr>
                <w:rFonts w:ascii="Liberation Serif" w:hAnsi="Liberation Serif" w:cs="Liberation Serif"/>
                <w:iCs/>
                <w:sz w:val="22"/>
                <w:szCs w:val="24"/>
                <w:lang w:eastAsia="zh-CN"/>
              </w:rPr>
            </w:pPr>
            <w:r w:rsidRPr="008756C7">
              <w:rPr>
                <w:rFonts w:ascii="Liberation Serif" w:hAnsi="Liberation Serif" w:cs="Liberation Serif"/>
                <w:iCs/>
                <w:sz w:val="22"/>
                <w:szCs w:val="24"/>
                <w:lang w:eastAsia="zh-CN"/>
              </w:rPr>
              <w:t>1</w:t>
            </w:r>
            <w:r w:rsidR="008756C7" w:rsidRPr="008756C7">
              <w:rPr>
                <w:rFonts w:ascii="Liberation Serif" w:hAnsi="Liberation Serif" w:cs="Liberation Serif"/>
                <w:iCs/>
                <w:sz w:val="22"/>
                <w:szCs w:val="24"/>
                <w:lang w:eastAsia="zh-CN"/>
              </w:rPr>
              <w:t>2</w:t>
            </w:r>
            <w:r w:rsidR="00701262" w:rsidRPr="008756C7">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F52528" w:rsidRPr="008756C7" w:rsidRDefault="00132E8B">
            <w:pPr>
              <w:widowControl w:val="0"/>
              <w:jc w:val="center"/>
              <w:textAlignment w:val="auto"/>
              <w:rPr>
                <w:rFonts w:ascii="Liberation Serif" w:hAnsi="Liberation Serif" w:cs="Liberation Serif"/>
                <w:iCs/>
                <w:sz w:val="22"/>
                <w:szCs w:val="24"/>
                <w:lang w:eastAsia="zh-CN"/>
              </w:rPr>
            </w:pPr>
            <w:r w:rsidRPr="008756C7">
              <w:rPr>
                <w:rFonts w:ascii="Liberation Serif" w:hAnsi="Liberation Serif" w:cs="Liberation Serif"/>
                <w:iCs/>
                <w:sz w:val="22"/>
                <w:szCs w:val="24"/>
                <w:lang w:eastAsia="zh-CN"/>
              </w:rPr>
              <w:t>0</w:t>
            </w:r>
            <w:r w:rsidR="00701262" w:rsidRPr="008756C7">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F52528" w:rsidRPr="008756C7" w:rsidRDefault="00132E8B">
            <w:pPr>
              <w:widowControl w:val="0"/>
              <w:jc w:val="center"/>
              <w:textAlignment w:val="auto"/>
              <w:rPr>
                <w:rFonts w:ascii="Liberation Serif" w:hAnsi="Liberation Serif" w:cs="Liberation Serif"/>
                <w:iCs/>
                <w:sz w:val="22"/>
                <w:szCs w:val="24"/>
                <w:lang w:eastAsia="zh-CN"/>
              </w:rPr>
            </w:pPr>
            <w:r w:rsidRPr="008756C7">
              <w:rPr>
                <w:rFonts w:ascii="Liberation Serif" w:hAnsi="Liberation Serif" w:cs="Liberation Serif"/>
                <w:iCs/>
                <w:sz w:val="22"/>
                <w:szCs w:val="24"/>
                <w:lang w:eastAsia="zh-CN"/>
              </w:rPr>
              <w:t>0</w:t>
            </w:r>
            <w:r w:rsidR="00701262" w:rsidRPr="008756C7">
              <w:rPr>
                <w:rFonts w:ascii="Liberation Serif" w:hAnsi="Liberation Serif" w:cs="Liberation Serif"/>
                <w:iCs/>
                <w:sz w:val="22"/>
                <w:szCs w:val="24"/>
                <w:lang w:eastAsia="zh-CN"/>
              </w:rPr>
              <w:t xml:space="preserve"> МО</w:t>
            </w:r>
          </w:p>
        </w:tc>
        <w:tc>
          <w:tcPr>
            <w:tcW w:w="1441" w:type="dxa"/>
            <w:tcBorders>
              <w:top w:val="single" w:sz="4" w:space="0" w:color="000000"/>
              <w:left w:val="single" w:sz="4" w:space="0" w:color="000000"/>
              <w:bottom w:val="single" w:sz="4" w:space="0" w:color="000000"/>
              <w:right w:val="single" w:sz="4" w:space="0" w:color="000000"/>
            </w:tcBorders>
          </w:tcPr>
          <w:p w:rsidR="00F52528" w:rsidRPr="008756C7" w:rsidRDefault="00701262">
            <w:pPr>
              <w:widowControl w:val="0"/>
              <w:jc w:val="center"/>
              <w:textAlignment w:val="auto"/>
              <w:rPr>
                <w:rFonts w:ascii="Liberation Serif" w:hAnsi="Liberation Serif" w:cs="Liberation Serif"/>
                <w:iCs/>
                <w:sz w:val="22"/>
                <w:szCs w:val="24"/>
                <w:lang w:eastAsia="zh-CN"/>
              </w:rPr>
            </w:pPr>
            <w:r w:rsidRPr="008756C7">
              <w:rPr>
                <w:rFonts w:ascii="Liberation Serif" w:hAnsi="Liberation Serif" w:cs="Liberation Serif"/>
                <w:iCs/>
                <w:sz w:val="22"/>
                <w:szCs w:val="24"/>
                <w:lang w:eastAsia="zh-CN"/>
              </w:rPr>
              <w:t>0 МО</w:t>
            </w:r>
          </w:p>
        </w:tc>
      </w:tr>
    </w:tbl>
    <w:p w:rsidR="00AC427C" w:rsidRPr="008756C7" w:rsidRDefault="00701262" w:rsidP="008756C7">
      <w:pPr>
        <w:jc w:val="both"/>
        <w:rPr>
          <w:rFonts w:ascii="Liberation Serif" w:hAnsi="Liberation Serif" w:cs="Liberation Serif"/>
          <w:sz w:val="28"/>
          <w:szCs w:val="28"/>
        </w:rPr>
      </w:pPr>
      <w:r w:rsidRPr="00AC427C">
        <w:rPr>
          <w:rFonts w:ascii="Liberation Serif" w:hAnsi="Liberation Serif" w:cs="Liberation Serif"/>
          <w:b/>
          <w:i/>
          <w:sz w:val="28"/>
          <w:szCs w:val="28"/>
          <w:u w:val="single"/>
          <w:lang w:eastAsia="zh-CN"/>
        </w:rPr>
        <w:t>Первый класс:</w:t>
      </w:r>
      <w:r w:rsidRPr="00AC427C">
        <w:rPr>
          <w:rFonts w:ascii="Liberation Serif" w:hAnsi="Liberation Serif" w:cs="Liberation Serif"/>
          <w:sz w:val="28"/>
          <w:szCs w:val="28"/>
        </w:rPr>
        <w:t xml:space="preserve"> </w:t>
      </w:r>
      <w:r w:rsidR="00AC427C" w:rsidRPr="00AC427C">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Березовский МО, Бисертский МО, </w:t>
      </w:r>
      <w:r w:rsidR="008756C7">
        <w:rPr>
          <w:rFonts w:ascii="Liberation Serif" w:hAnsi="Liberation Serif" w:cs="Liberation Serif"/>
          <w:sz w:val="28"/>
          <w:szCs w:val="28"/>
        </w:rPr>
        <w:br/>
      </w:r>
      <w:r w:rsidR="00AC427C" w:rsidRPr="00AC427C">
        <w:rPr>
          <w:rFonts w:ascii="Liberation Serif" w:hAnsi="Liberation Serif" w:cs="Liberation Serif"/>
          <w:sz w:val="28"/>
          <w:szCs w:val="28"/>
        </w:rPr>
        <w:t xml:space="preserve">МО Богданович, ГО Верх-Нейвинский, ГО Верхнее Дуброво, Верхнесалдинский МО, МО Верхний Тагил, ГО Верхняя Пышма,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w:t>
      </w:r>
      <w:r w:rsidR="00AC427C" w:rsidRPr="00AC427C">
        <w:rPr>
          <w:rFonts w:ascii="Liberation Serif" w:hAnsi="Liberation Serif" w:cs="Liberation Serif"/>
          <w:sz w:val="28"/>
          <w:szCs w:val="28"/>
        </w:rPr>
        <w:lastRenderedPageBreak/>
        <w:t xml:space="preserve">МО, Каменск-Уральский ГО, Камышловский ГО, Камышловский МР, </w:t>
      </w:r>
      <w:r w:rsidR="008756C7">
        <w:rPr>
          <w:rFonts w:ascii="Liberation Serif" w:hAnsi="Liberation Serif" w:cs="Liberation Serif"/>
          <w:sz w:val="28"/>
          <w:szCs w:val="28"/>
        </w:rPr>
        <w:br/>
      </w:r>
      <w:r w:rsidR="00AC427C" w:rsidRPr="00AC427C">
        <w:rPr>
          <w:rFonts w:ascii="Liberation Serif" w:hAnsi="Liberation Serif" w:cs="Liberation Serif"/>
          <w:sz w:val="28"/>
          <w:szCs w:val="28"/>
        </w:rPr>
        <w:t xml:space="preserve">МО Карпинск, Кировградский МО, МО Краснотурьинск, ГО Красноуфимск, Красноуфимский МО, Малышевский МО, Невьянский МО, город Нижний Тагил, МО Нижняя Салда, Новолялинский МО, Новоуральский ГО, МО Первоуральск, Полевской МО, Пышминский МО, МО Ревда, Режевской МО, ГО Рефтинский, </w:t>
      </w:r>
      <w:r w:rsidR="008756C7">
        <w:rPr>
          <w:rFonts w:ascii="Liberation Serif" w:hAnsi="Liberation Serif" w:cs="Liberation Serif"/>
          <w:sz w:val="28"/>
          <w:szCs w:val="28"/>
        </w:rPr>
        <w:br/>
      </w:r>
      <w:r w:rsidR="00AC427C" w:rsidRPr="00AC427C">
        <w:rPr>
          <w:rFonts w:ascii="Liberation Serif" w:hAnsi="Liberation Serif" w:cs="Liberation Serif"/>
          <w:sz w:val="28"/>
          <w:szCs w:val="28"/>
        </w:rPr>
        <w:t xml:space="preserve">ГО ЗАТО Свободный, Серовский МО, Сосьвинский МО, МО Среднеуральск, </w:t>
      </w:r>
      <w:r w:rsidR="008756C7">
        <w:rPr>
          <w:rFonts w:ascii="Liberation Serif" w:hAnsi="Liberation Serif" w:cs="Liberation Serif"/>
          <w:sz w:val="28"/>
          <w:szCs w:val="28"/>
        </w:rPr>
        <w:br/>
      </w:r>
      <w:r w:rsidR="00AC427C" w:rsidRPr="00AC427C">
        <w:rPr>
          <w:rFonts w:ascii="Liberation Serif" w:hAnsi="Liberation Serif" w:cs="Liberation Serif"/>
          <w:sz w:val="28"/>
          <w:szCs w:val="28"/>
        </w:rPr>
        <w:t xml:space="preserve">МО Староуткинск, МО Сухой Лог, Сысертский МО, Тавдинский МО, Талицкий МО, Тугулымский МО, Туринский МО, ГО ЗАТО Уральский, Шалинский МО, </w:t>
      </w:r>
      <w:r w:rsidR="00AC427C" w:rsidRPr="008756C7">
        <w:rPr>
          <w:rFonts w:ascii="Liberation Serif" w:hAnsi="Liberation Serif" w:cs="Liberation Serif"/>
          <w:sz w:val="28"/>
          <w:szCs w:val="28"/>
        </w:rPr>
        <w:t>Байкаловский МР, Нижнесергинский МР, Слободо-Туринский МР.</w:t>
      </w:r>
    </w:p>
    <w:p w:rsidR="00AC427C" w:rsidRPr="00AC427C" w:rsidRDefault="00701262" w:rsidP="00AC427C">
      <w:pPr>
        <w:jc w:val="both"/>
        <w:rPr>
          <w:rFonts w:ascii="Liberation Serif" w:hAnsi="Liberation Serif" w:cs="Liberation Serif"/>
          <w:sz w:val="28"/>
          <w:szCs w:val="28"/>
        </w:rPr>
      </w:pPr>
      <w:r w:rsidRPr="00AC427C">
        <w:rPr>
          <w:rFonts w:ascii="Liberation Serif" w:hAnsi="Liberation Serif" w:cs="Liberation Serif"/>
          <w:b/>
          <w:i/>
          <w:sz w:val="28"/>
          <w:szCs w:val="28"/>
          <w:u w:val="single"/>
          <w:lang w:eastAsia="zh-CN"/>
        </w:rPr>
        <w:t>Второй класс:</w:t>
      </w:r>
      <w:r w:rsidRPr="00AC427C">
        <w:rPr>
          <w:rFonts w:ascii="Liberation Serif" w:hAnsi="Liberation Serif" w:cs="Liberation Serif"/>
          <w:sz w:val="28"/>
          <w:szCs w:val="28"/>
          <w:lang w:eastAsia="zh-CN"/>
        </w:rPr>
        <w:t xml:space="preserve"> </w:t>
      </w:r>
      <w:r w:rsidR="00AC427C" w:rsidRPr="00AC427C">
        <w:rPr>
          <w:rFonts w:ascii="Liberation Serif" w:hAnsi="Liberation Serif" w:cs="Liberation Serif"/>
          <w:sz w:val="28"/>
          <w:szCs w:val="28"/>
        </w:rPr>
        <w:t>МО Алапаевское, МО город Алапаевск, ГО Верхняя Тура, Качканарский МО, МО Красноуральск, Кушвинский МО, ГО «город Лесной», Махневское МО, Нижнетуринский МО, МО Пелым, Североуральский МО, Таборинский МР.</w:t>
      </w:r>
    </w:p>
    <w:p w:rsidR="006667A2" w:rsidRPr="007774FE" w:rsidRDefault="00701262" w:rsidP="006667A2">
      <w:pPr>
        <w:jc w:val="both"/>
        <w:rPr>
          <w:rFonts w:ascii="Liberation Serif" w:hAnsi="Liberation Serif" w:cs="Liberation Serif"/>
          <w:sz w:val="28"/>
          <w:szCs w:val="28"/>
        </w:rPr>
      </w:pPr>
      <w:r w:rsidRPr="00A94989">
        <w:rPr>
          <w:rFonts w:ascii="Liberation Serif" w:hAnsi="Liberation Serif" w:cs="Liberation Serif"/>
          <w:color w:val="FF0000"/>
          <w:sz w:val="28"/>
          <w:szCs w:val="28"/>
        </w:rPr>
        <w:tab/>
      </w:r>
      <w:r w:rsidR="006667A2" w:rsidRPr="007774FE">
        <w:rPr>
          <w:rFonts w:ascii="Liberation Serif" w:hAnsi="Liberation Serif" w:cs="Liberation Serif"/>
          <w:sz w:val="28"/>
          <w:szCs w:val="28"/>
        </w:rPr>
        <w:t>Не исключается возникновение единичных очагов природных пожаров.</w:t>
      </w:r>
    </w:p>
    <w:p w:rsidR="00F52528" w:rsidRDefault="00701262">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52528" w:rsidRDefault="00701262">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52528" w:rsidRPr="009F58B2" w:rsidRDefault="00701262">
      <w:pPr>
        <w:suppressAutoHyphens w:val="0"/>
        <w:jc w:val="both"/>
        <w:textAlignment w:val="auto"/>
        <w:rPr>
          <w:rFonts w:ascii="Liberation Serif" w:hAnsi="Liberation Serif" w:cs="Liberation Serif"/>
          <w:sz w:val="28"/>
        </w:rPr>
      </w:pPr>
      <w:r w:rsidRPr="009F58B2">
        <w:rPr>
          <w:rFonts w:cs="Liberation Serif"/>
          <w:sz w:val="28"/>
        </w:rPr>
        <w:tab/>
      </w:r>
      <w:r w:rsidRPr="009F58B2">
        <w:rPr>
          <w:rFonts w:ascii="Liberation Serif" w:hAnsi="Liberation Serif" w:cs="Liberation Serif"/>
          <w:sz w:val="28"/>
        </w:rPr>
        <w:t xml:space="preserve">На территории Свердловской области не прогнозируется высокого </w:t>
      </w:r>
      <w:r w:rsidRPr="009F58B2">
        <w:rPr>
          <w:rFonts w:ascii="Liberation Serif" w:hAnsi="Liberation Serif" w:cs="Liberation Serif"/>
          <w:sz w:val="28"/>
        </w:rPr>
        <w:br/>
        <w:t>и экстремально высокого уровня загрязнения атмосферного воздуха.</w:t>
      </w:r>
    </w:p>
    <w:p w:rsidR="00A94989" w:rsidRDefault="00A94989">
      <w:pPr>
        <w:suppressAutoHyphens w:val="0"/>
        <w:jc w:val="both"/>
        <w:textAlignment w:val="auto"/>
        <w:rPr>
          <w:rStyle w:val="140"/>
          <w:rFonts w:ascii="Liberation Serif" w:hAnsi="Liberation Serif" w:cs="Liberation Serif"/>
          <w:b/>
        </w:rPr>
      </w:pPr>
    </w:p>
    <w:p w:rsidR="00F52528" w:rsidRDefault="00701262">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52528" w:rsidRDefault="00701262">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52528" w:rsidRDefault="00701262">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F52528" w:rsidRDefault="00701262">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52528" w:rsidRDefault="0070126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52528" w:rsidRDefault="00701262">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52528" w:rsidRDefault="00F52528">
      <w:pPr>
        <w:shd w:val="clear" w:color="auto" w:fill="FFFFFF"/>
        <w:spacing w:line="228" w:lineRule="auto"/>
        <w:jc w:val="both"/>
        <w:rPr>
          <w:rStyle w:val="140"/>
          <w:rFonts w:ascii="Liberation Serif" w:hAnsi="Liberation Serif" w:cs="Liberation Serif"/>
          <w:b/>
        </w:rPr>
      </w:pPr>
    </w:p>
    <w:p w:rsidR="00F52528" w:rsidRDefault="00701262">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52528" w:rsidRDefault="00701262">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52528" w:rsidRPr="000848D8" w:rsidRDefault="00701262">
      <w:pPr>
        <w:suppressAutoHyphens w:val="0"/>
        <w:ind w:firstLine="709"/>
        <w:jc w:val="both"/>
        <w:textAlignment w:val="auto"/>
        <w:rPr>
          <w:rFonts w:ascii="Liberation Serif" w:hAnsi="Liberation Serif" w:cs="Liberation Serif"/>
          <w:sz w:val="28"/>
          <w:szCs w:val="28"/>
        </w:rPr>
      </w:pPr>
      <w:r w:rsidRPr="000848D8">
        <w:rPr>
          <w:rFonts w:ascii="Liberation Serif" w:hAnsi="Liberation Serif" w:cs="Liberation Serif"/>
          <w:bCs/>
          <w:sz w:val="28"/>
          <w:szCs w:val="28"/>
        </w:rPr>
        <w:t xml:space="preserve">В связи с </w:t>
      </w:r>
      <w:r w:rsidRPr="000848D8">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0848D8" w:rsidRPr="000848D8">
        <w:rPr>
          <w:rFonts w:ascii="Liberation Serif" w:hAnsi="Liberation Serif" w:cs="Liberation Serif"/>
          <w:sz w:val="28"/>
          <w:szCs w:val="28"/>
        </w:rPr>
        <w:t>5</w:t>
      </w:r>
      <w:r w:rsidRPr="000848D8">
        <w:rPr>
          <w:rFonts w:ascii="Liberation Serif" w:hAnsi="Liberation Serif" w:cs="Liberation Serif"/>
          <w:sz w:val="28"/>
          <w:szCs w:val="28"/>
        </w:rPr>
        <w:t>-</w:t>
      </w:r>
      <w:r w:rsidR="000848D8" w:rsidRPr="000848D8">
        <w:rPr>
          <w:rFonts w:ascii="Liberation Serif" w:hAnsi="Liberation Serif" w:cs="Liberation Serif"/>
          <w:sz w:val="28"/>
          <w:szCs w:val="28"/>
        </w:rPr>
        <w:t>8</w:t>
      </w:r>
      <w:r w:rsidRPr="000848D8">
        <w:rPr>
          <w:rFonts w:ascii="Liberation Serif" w:hAnsi="Liberation Serif" w:cs="Liberation Serif"/>
          <w:sz w:val="28"/>
          <w:szCs w:val="28"/>
        </w:rPr>
        <w:t xml:space="preserve"> ДТП </w:t>
      </w:r>
      <w:r w:rsidRPr="000848D8">
        <w:rPr>
          <w:rFonts w:ascii="Liberation Serif" w:hAnsi="Liberation Serif" w:cs="Liberation Serif"/>
          <w:bCs/>
          <w:sz w:val="28"/>
          <w:szCs w:val="28"/>
        </w:rPr>
        <w:t>с пострадавшими,</w:t>
      </w:r>
      <w:r w:rsidRPr="000848D8">
        <w:rPr>
          <w:rFonts w:ascii="Liberation Serif" w:hAnsi="Liberation Serif" w:cs="Liberation Serif"/>
          <w:sz w:val="28"/>
          <w:szCs w:val="28"/>
        </w:rPr>
        <w:t xml:space="preserve"> что </w:t>
      </w:r>
      <w:r w:rsidR="00005611" w:rsidRPr="000848D8">
        <w:rPr>
          <w:rFonts w:ascii="Liberation Serif" w:hAnsi="Liberation Serif" w:cs="Liberation Serif"/>
          <w:sz w:val="28"/>
          <w:szCs w:val="28"/>
        </w:rPr>
        <w:t>на</w:t>
      </w:r>
      <w:r w:rsidRPr="000848D8">
        <w:rPr>
          <w:rFonts w:ascii="Liberation Serif" w:hAnsi="Liberation Serif" w:cs="Liberation Serif"/>
          <w:sz w:val="28"/>
          <w:szCs w:val="28"/>
        </w:rPr>
        <w:t xml:space="preserve"> уровн</w:t>
      </w:r>
      <w:r w:rsidR="00005611" w:rsidRPr="000848D8">
        <w:rPr>
          <w:rFonts w:ascii="Liberation Serif" w:hAnsi="Liberation Serif" w:cs="Liberation Serif"/>
          <w:sz w:val="28"/>
          <w:szCs w:val="28"/>
        </w:rPr>
        <w:t>е</w:t>
      </w:r>
      <w:r w:rsidRPr="000848D8">
        <w:rPr>
          <w:rFonts w:ascii="Liberation Serif" w:hAnsi="Liberation Serif" w:cs="Liberation Serif"/>
          <w:sz w:val="28"/>
          <w:szCs w:val="28"/>
        </w:rPr>
        <w:t xml:space="preserve"> среднемноголетних значений (</w:t>
      </w:r>
      <w:r w:rsidR="000848D8" w:rsidRPr="000848D8">
        <w:rPr>
          <w:rFonts w:ascii="Liberation Serif" w:hAnsi="Liberation Serif" w:cs="Liberation Serif"/>
          <w:sz w:val="28"/>
          <w:szCs w:val="28"/>
        </w:rPr>
        <w:t>7</w:t>
      </w:r>
      <w:r w:rsidRPr="000848D8">
        <w:rPr>
          <w:rFonts w:ascii="Liberation Serif" w:hAnsi="Liberation Serif" w:cs="Liberation Serif"/>
          <w:sz w:val="28"/>
          <w:szCs w:val="28"/>
        </w:rPr>
        <w:t>).</w:t>
      </w:r>
    </w:p>
    <w:p w:rsidR="00F52528" w:rsidRDefault="00701262">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летними каникулами, прогнозируется увеличение ДТП с участием детей, управляющих велосипедами, мопедами, самокатами (электросамокатами) </w:t>
      </w:r>
      <w:r>
        <w:rPr>
          <w:rFonts w:ascii="Liberation Serif" w:hAnsi="Liberation Serif" w:cs="Liberation Serif"/>
          <w:bCs/>
          <w:sz w:val="28"/>
          <w:szCs w:val="28"/>
        </w:rPr>
        <w:br/>
        <w:t>и скутерами.</w:t>
      </w:r>
    </w:p>
    <w:p w:rsidR="009F58B2" w:rsidRPr="009F58B2" w:rsidRDefault="00E85CB6">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701262" w:rsidRPr="009F58B2">
        <w:rPr>
          <w:rFonts w:ascii="Liberation Serif" w:hAnsi="Liberation Serif" w:cs="Liberation Serif"/>
          <w:bCs/>
          <w:sz w:val="28"/>
          <w:szCs w:val="28"/>
        </w:rPr>
        <w:t xml:space="preserve">Возникновение ДТП возможно на участках автомобильных дорог: </w:t>
      </w:r>
      <w:r w:rsidR="000848D8" w:rsidRPr="000848D8">
        <w:rPr>
          <w:rFonts w:ascii="Liberation Serif" w:hAnsi="Liberation Serif" w:cs="Liberation Serif"/>
          <w:bCs/>
          <w:sz w:val="28"/>
          <w:szCs w:val="28"/>
        </w:rPr>
        <w:t>М-5 Урал подъезд к Екатеринбургу</w:t>
      </w:r>
      <w:r w:rsidR="000848D8">
        <w:rPr>
          <w:rFonts w:ascii="Liberation Serif" w:hAnsi="Liberation Serif" w:cs="Liberation Serif"/>
          <w:bCs/>
          <w:sz w:val="28"/>
          <w:szCs w:val="28"/>
        </w:rPr>
        <w:t xml:space="preserve"> (</w:t>
      </w:r>
      <w:r w:rsidR="000848D8" w:rsidRPr="000848D8">
        <w:rPr>
          <w:rFonts w:ascii="Liberation Serif" w:hAnsi="Liberation Serif" w:cs="Liberation Serif"/>
          <w:bCs/>
          <w:sz w:val="28"/>
          <w:szCs w:val="28"/>
        </w:rPr>
        <w:t>Сысертский МО</w:t>
      </w:r>
      <w:r w:rsidR="000848D8">
        <w:rPr>
          <w:rFonts w:ascii="Liberation Serif" w:hAnsi="Liberation Serif" w:cs="Liberation Serif"/>
          <w:bCs/>
          <w:sz w:val="28"/>
          <w:szCs w:val="28"/>
        </w:rPr>
        <w:t xml:space="preserve">), </w:t>
      </w:r>
      <w:r w:rsidR="000848D8" w:rsidRPr="000848D8">
        <w:rPr>
          <w:rFonts w:ascii="Liberation Serif" w:hAnsi="Liberation Serif" w:cs="Liberation Serif"/>
          <w:bCs/>
          <w:sz w:val="28"/>
          <w:szCs w:val="28"/>
        </w:rPr>
        <w:t>Екатеринбур</w:t>
      </w:r>
      <w:r w:rsidR="00D0512F">
        <w:rPr>
          <w:rFonts w:ascii="Liberation Serif" w:hAnsi="Liberation Serif" w:cs="Liberation Serif"/>
          <w:bCs/>
          <w:sz w:val="28"/>
          <w:szCs w:val="28"/>
        </w:rPr>
        <w:t>г</w:t>
      </w:r>
      <w:r w:rsidR="000848D8" w:rsidRPr="000848D8">
        <w:rPr>
          <w:rFonts w:ascii="Liberation Serif" w:hAnsi="Liberation Serif" w:cs="Liberation Serif"/>
          <w:bCs/>
          <w:sz w:val="28"/>
          <w:szCs w:val="28"/>
        </w:rPr>
        <w:t>-Тюмень</w:t>
      </w:r>
      <w:r w:rsidR="000848D8">
        <w:rPr>
          <w:rFonts w:ascii="Liberation Serif" w:hAnsi="Liberation Serif" w:cs="Liberation Serif"/>
          <w:bCs/>
          <w:sz w:val="28"/>
          <w:szCs w:val="28"/>
        </w:rPr>
        <w:t xml:space="preserve"> (</w:t>
      </w:r>
      <w:r w:rsidR="000848D8" w:rsidRPr="000848D8">
        <w:rPr>
          <w:rFonts w:ascii="Liberation Serif" w:hAnsi="Liberation Serif" w:cs="Liberation Serif"/>
          <w:bCs/>
          <w:sz w:val="28"/>
          <w:szCs w:val="28"/>
        </w:rPr>
        <w:t>Тугулымский МО</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 xml:space="preserve">Екатеринбург - Шадринск </w:t>
      </w:r>
      <w:r w:rsidR="00D0512F">
        <w:rPr>
          <w:rFonts w:ascii="Liberation Serif" w:hAnsi="Liberation Serif" w:cs="Liberation Serif"/>
          <w:bCs/>
          <w:sz w:val="28"/>
          <w:szCs w:val="28"/>
        </w:rPr>
        <w:t>-</w:t>
      </w:r>
      <w:r w:rsidR="00D0512F" w:rsidRPr="00D0512F">
        <w:rPr>
          <w:rFonts w:ascii="Liberation Serif" w:hAnsi="Liberation Serif" w:cs="Liberation Serif"/>
          <w:bCs/>
          <w:sz w:val="28"/>
          <w:szCs w:val="28"/>
        </w:rPr>
        <w:t xml:space="preserve"> Курган</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Белоярский МО</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Каменский МО</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Пермь-Екатеринбург</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Нижнесергинский МР</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Екатеринбург-Реж-Алапаевск</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Берёзовский МО</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Екатеринбург-Нижний Тагил-Серов</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Кушвинский МО</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Невьянский МО</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Серов-Североуральск-Ивдель</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МО Карпинск</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Североуральский МО</w:t>
      </w:r>
      <w:r w:rsidR="00D0512F">
        <w:rPr>
          <w:rFonts w:ascii="Liberation Serif" w:hAnsi="Liberation Serif" w:cs="Liberation Serif"/>
          <w:bCs/>
          <w:sz w:val="28"/>
          <w:szCs w:val="28"/>
        </w:rPr>
        <w:t xml:space="preserve">), </w:t>
      </w:r>
      <w:r w:rsidR="00701262" w:rsidRPr="009F58B2">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D0512F" w:rsidRPr="00D0512F">
        <w:rPr>
          <w:rFonts w:ascii="Liberation Serif" w:hAnsi="Liberation Serif" w:cs="Liberation Serif"/>
          <w:bCs/>
          <w:sz w:val="28"/>
          <w:szCs w:val="28"/>
        </w:rPr>
        <w:t>Артинский МО</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Асбестовский МО</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Полевской МО</w:t>
      </w:r>
      <w:r w:rsidR="00D0512F">
        <w:rPr>
          <w:rFonts w:ascii="Liberation Serif" w:hAnsi="Liberation Serif" w:cs="Liberation Serif"/>
          <w:bCs/>
          <w:sz w:val="28"/>
          <w:szCs w:val="28"/>
        </w:rPr>
        <w:t xml:space="preserve">, </w:t>
      </w:r>
      <w:r w:rsidR="00D0512F" w:rsidRPr="00D0512F">
        <w:rPr>
          <w:rFonts w:ascii="Liberation Serif" w:hAnsi="Liberation Serif" w:cs="Liberation Serif"/>
          <w:bCs/>
          <w:sz w:val="28"/>
          <w:szCs w:val="28"/>
        </w:rPr>
        <w:t>Пышминский МО</w:t>
      </w:r>
      <w:r w:rsidR="00D0512F">
        <w:rPr>
          <w:rFonts w:ascii="Liberation Serif" w:hAnsi="Liberation Serif" w:cs="Liberation Serif"/>
          <w:bCs/>
          <w:sz w:val="28"/>
          <w:szCs w:val="28"/>
        </w:rPr>
        <w:t>.</w:t>
      </w:r>
    </w:p>
    <w:p w:rsidR="00F52528" w:rsidRDefault="0070126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F52528" w:rsidRDefault="00701262">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52528" w:rsidRDefault="00701262">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52528" w:rsidRDefault="00701262">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52528" w:rsidRDefault="00701262">
      <w:pPr>
        <w:jc w:val="both"/>
        <w:textAlignment w:val="auto"/>
        <w:rPr>
          <w:rStyle w:val="140"/>
          <w:rFonts w:ascii="Liberation Serif" w:hAnsi="Liberation Serif" w:cs="Liberation Serif"/>
          <w:i/>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proofErr w:type="gramEnd"/>
      <w:r>
        <w:rPr>
          <w:rStyle w:val="140"/>
          <w:rFonts w:ascii="Liberation Serif" w:hAnsi="Liberation Serif" w:cs="Liberation Serif"/>
          <w:i/>
        </w:rPr>
        <w:t xml:space="preserve">     </w:t>
      </w:r>
      <w:r w:rsidR="00AC427C">
        <w:rPr>
          <w:rStyle w:val="140"/>
          <w:rFonts w:ascii="Liberation Serif" w:hAnsi="Liberation Serif" w:cs="Liberation Serif"/>
          <w:i/>
        </w:rPr>
        <w:t xml:space="preserve">           </w:t>
      </w:r>
      <w:r>
        <w:rPr>
          <w:rStyle w:val="140"/>
          <w:rFonts w:ascii="Liberation Serif" w:hAnsi="Liberation Serif" w:cs="Liberation Serif"/>
          <w:i/>
        </w:rPr>
        <w:t xml:space="preserve">  </w:t>
      </w:r>
      <w:r w:rsidR="00AC427C">
        <w:rPr>
          <w:rStyle w:val="140"/>
          <w:rFonts w:ascii="Liberation Serif" w:hAnsi="Liberation Serif" w:cs="Liberation Serif"/>
          <w:i/>
        </w:rPr>
        <w:t>- </w:t>
      </w:r>
      <w:r w:rsidR="00AC427C">
        <w:rPr>
          <w:rFonts w:ascii="Liberation Serif" w:hAnsi="Liberation Serif" w:cs="Liberation Serif"/>
          <w:sz w:val="28"/>
          <w:szCs w:val="28"/>
        </w:rPr>
        <w:t>не прогнозируются.</w:t>
      </w:r>
    </w:p>
    <w:p w:rsidR="00F52528" w:rsidRDefault="00701262">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52528" w:rsidRDefault="00701262">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52528" w:rsidRDefault="00701262">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F52528" w:rsidRDefault="00F52528">
      <w:pPr>
        <w:spacing w:line="228" w:lineRule="auto"/>
        <w:jc w:val="both"/>
        <w:rPr>
          <w:rFonts w:ascii="Liberation Serif" w:hAnsi="Liberation Serif" w:cs="Liberation Serif"/>
          <w:sz w:val="28"/>
          <w:szCs w:val="28"/>
        </w:rPr>
      </w:pPr>
    </w:p>
    <w:p w:rsidR="00F52528" w:rsidRDefault="00701262">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52528" w:rsidRDefault="00701262">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52528" w:rsidRDefault="00701262">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52528" w:rsidRPr="00C13D83" w:rsidRDefault="00701262">
      <w:pPr>
        <w:widowControl w:val="0"/>
        <w:jc w:val="both"/>
        <w:rPr>
          <w:rStyle w:val="140"/>
          <w:rFonts w:ascii="Liberation Serif" w:hAnsi="Liberation Serif" w:cs="Liberation Serif"/>
        </w:rPr>
      </w:pPr>
      <w:r>
        <w:rPr>
          <w:rStyle w:val="140"/>
          <w:rFonts w:ascii="Liberation Serif" w:hAnsi="Liberation Serif" w:cs="Liberation Serif"/>
        </w:rPr>
        <w:t>1.1. </w:t>
      </w:r>
      <w:r w:rsidRPr="00C13D83">
        <w:rPr>
          <w:rStyle w:val="140"/>
          <w:rFonts w:ascii="Liberation Serif" w:hAnsi="Liberation Serif" w:cs="Liberation Serif"/>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52528" w:rsidRPr="00C13D83" w:rsidRDefault="00701262">
      <w:pPr>
        <w:widowControl w:val="0"/>
        <w:ind w:firstLine="709"/>
        <w:jc w:val="both"/>
        <w:rPr>
          <w:rStyle w:val="140"/>
          <w:rFonts w:ascii="Liberation Serif" w:hAnsi="Liberation Serif" w:cs="Liberation Serif"/>
        </w:rPr>
      </w:pPr>
      <w:r w:rsidRPr="00C13D8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52528" w:rsidRPr="00C13D83" w:rsidRDefault="00701262">
      <w:pPr>
        <w:widowControl w:val="0"/>
        <w:ind w:firstLine="709"/>
        <w:jc w:val="both"/>
        <w:rPr>
          <w:rStyle w:val="140"/>
          <w:rFonts w:ascii="Liberation Serif" w:hAnsi="Liberation Serif" w:cs="Liberation Serif"/>
        </w:rPr>
      </w:pPr>
      <w:r w:rsidRPr="00C13D83">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52528" w:rsidRPr="00C13D83" w:rsidRDefault="00701262">
      <w:pPr>
        <w:widowControl w:val="0"/>
        <w:ind w:firstLine="709"/>
        <w:jc w:val="both"/>
        <w:rPr>
          <w:rStyle w:val="140"/>
          <w:rFonts w:ascii="Liberation Serif" w:hAnsi="Liberation Serif" w:cs="Liberation Serif"/>
        </w:rPr>
      </w:pPr>
      <w:r w:rsidRPr="00C13D8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52528" w:rsidRDefault="00701262">
      <w:pPr>
        <w:widowControl w:val="0"/>
        <w:jc w:val="both"/>
        <w:rPr>
          <w:rStyle w:val="140"/>
          <w:rFonts w:ascii="Liberation Serif" w:hAnsi="Liberation Serif" w:cs="Liberation Serif"/>
          <w:u w:val="single"/>
        </w:rPr>
      </w:pPr>
      <w:r w:rsidRPr="00C13D83">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52528" w:rsidRDefault="00701262">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52528" w:rsidRDefault="00701262">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52528" w:rsidRDefault="00701262">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F52528" w:rsidRDefault="00701262">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52528" w:rsidRDefault="00701262">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52528" w:rsidRDefault="00701262">
      <w:pPr>
        <w:shd w:val="clear" w:color="auto" w:fill="FFFFFF"/>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1.6. </w:t>
      </w:r>
      <w:r>
        <w:rPr>
          <w:rFonts w:ascii="Liberation Serif" w:hAnsi="Liberation Serif" w:cs="Liberation Serif"/>
          <w:sz w:val="28"/>
          <w:szCs w:val="28"/>
          <w:u w:val="single"/>
          <w:lang w:eastAsia="zh-CN"/>
        </w:rPr>
        <w:t>Для предотвращения аварийных и чрезвычайных ситуаций на автомобильных дорогах:</w:t>
      </w:r>
    </w:p>
    <w:p w:rsidR="00F52528" w:rsidRPr="003E0E2D" w:rsidRDefault="00701262">
      <w:pPr>
        <w:shd w:val="clear" w:color="auto" w:fill="FFFFFF"/>
        <w:ind w:firstLine="624"/>
        <w:jc w:val="both"/>
        <w:textAlignment w:val="auto"/>
        <w:rPr>
          <w:rFonts w:ascii="Liberation Serif" w:hAnsi="Liberation Serif" w:cs="Liberation Serif"/>
          <w:sz w:val="28"/>
          <w:lang w:eastAsia="zh-CN"/>
        </w:rPr>
      </w:pPr>
      <w:r w:rsidRPr="003E0E2D">
        <w:rPr>
          <w:rFonts w:ascii="Liberation Serif" w:hAnsi="Liberation Serif" w:cs="Liberation Serif"/>
          <w:sz w:val="28"/>
          <w:szCs w:val="28"/>
          <w:lang w:eastAsia="zh-CN"/>
        </w:rPr>
        <w:t>- </w:t>
      </w:r>
      <w:r w:rsidRPr="003E0E2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E0E2D">
        <w:rPr>
          <w:rFonts w:ascii="Liberation Serif" w:hAnsi="Liberation Serif" w:cs="Liberation Serif"/>
          <w:sz w:val="28"/>
          <w:szCs w:val="28"/>
          <w:lang w:eastAsia="zh-CN"/>
        </w:rPr>
        <w:t>;</w:t>
      </w:r>
    </w:p>
    <w:p w:rsidR="00F52528" w:rsidRPr="003E0E2D" w:rsidRDefault="00701262">
      <w:pPr>
        <w:widowControl w:val="0"/>
        <w:shd w:val="clear" w:color="auto" w:fill="FFFFFF"/>
        <w:ind w:firstLine="624"/>
        <w:jc w:val="both"/>
        <w:textAlignment w:val="auto"/>
        <w:rPr>
          <w:rFonts w:ascii="Liberation Serif" w:hAnsi="Liberation Serif" w:cs="Liberation Serif"/>
          <w:sz w:val="28"/>
          <w:lang w:eastAsia="zh-CN"/>
        </w:rPr>
      </w:pPr>
      <w:r w:rsidRPr="003E0E2D">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52528" w:rsidRPr="003E0E2D" w:rsidRDefault="00701262">
      <w:pPr>
        <w:widowControl w:val="0"/>
        <w:shd w:val="clear" w:color="auto" w:fill="FFFFFF"/>
        <w:ind w:firstLine="624"/>
        <w:jc w:val="both"/>
        <w:textAlignment w:val="auto"/>
        <w:rPr>
          <w:rFonts w:ascii="Liberation Serif" w:hAnsi="Liberation Serif" w:cs="Liberation Serif"/>
          <w:sz w:val="28"/>
          <w:szCs w:val="28"/>
          <w:lang w:eastAsia="zh-CN"/>
        </w:rPr>
      </w:pPr>
      <w:r w:rsidRPr="003E0E2D">
        <w:rPr>
          <w:rFonts w:ascii="Liberation Serif" w:hAnsi="Liberation Serif" w:cs="Liberation Serif"/>
          <w:sz w:val="28"/>
          <w:szCs w:val="28"/>
          <w:lang w:eastAsia="zh-CN"/>
        </w:rPr>
        <w:t>- регулярно информировать население о состоянии дорожного покрытия.</w:t>
      </w:r>
    </w:p>
    <w:p w:rsidR="00F52528" w:rsidRDefault="00701262">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52528" w:rsidRDefault="00701262">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F52528" w:rsidRDefault="00701262">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52528" w:rsidRDefault="00701262">
      <w:pPr>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52528" w:rsidRDefault="00701262">
      <w:pPr>
        <w:ind w:firstLine="709"/>
        <w:jc w:val="both"/>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52528" w:rsidRDefault="00701262">
      <w:pPr>
        <w:tabs>
          <w:tab w:val="left" w:pos="426"/>
        </w:tabs>
        <w:spacing w:line="228" w:lineRule="auto"/>
        <w:ind w:firstLine="709"/>
        <w:jc w:val="both"/>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52528" w:rsidRDefault="00701262">
      <w:pPr>
        <w:ind w:firstLine="709"/>
        <w:jc w:val="both"/>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52528" w:rsidRDefault="00701262">
      <w:pPr>
        <w:ind w:firstLine="709"/>
        <w:jc w:val="both"/>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F52528" w:rsidRDefault="00701262">
      <w:pPr>
        <w:ind w:firstLine="709"/>
        <w:jc w:val="both"/>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F52528" w:rsidRDefault="00701262">
      <w:pPr>
        <w:spacing w:line="228" w:lineRule="auto"/>
        <w:ind w:firstLine="709"/>
        <w:jc w:val="both"/>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F52528" w:rsidRDefault="00701262">
      <w:pPr>
        <w:spacing w:line="228" w:lineRule="auto"/>
        <w:ind w:firstLine="709"/>
        <w:jc w:val="both"/>
      </w:pPr>
      <w:r>
        <w:rPr>
          <w:rFonts w:ascii="Liberation Serif" w:hAnsi="Liberation Serif" w:cs="Liberation Serif"/>
          <w:bCs/>
          <w:color w:val="000000"/>
          <w:sz w:val="28"/>
          <w:szCs w:val="28"/>
        </w:rPr>
        <w:lastRenderedPageBreak/>
        <w:t>- обеспечить своевременное установление особого противопожарного режима;</w:t>
      </w:r>
    </w:p>
    <w:p w:rsidR="00F52528" w:rsidRDefault="00701262">
      <w:pPr>
        <w:spacing w:line="228" w:lineRule="auto"/>
        <w:ind w:firstLine="709"/>
        <w:jc w:val="both"/>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F52528" w:rsidRDefault="00701262">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52528" w:rsidRDefault="00701262">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52528" w:rsidRDefault="00701262">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52528" w:rsidRDefault="00701262">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52528" w:rsidRDefault="00701262">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52528" w:rsidRDefault="00701262">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52528" w:rsidRPr="00FC5C9A" w:rsidRDefault="00701262">
      <w:pPr>
        <w:shd w:val="clear" w:color="auto" w:fill="FFFFFF"/>
        <w:ind w:firstLine="709"/>
        <w:jc w:val="both"/>
        <w:textAlignment w:val="auto"/>
        <w:rPr>
          <w:rFonts w:ascii="Liberation Serif" w:hAnsi="Liberation Serif" w:cs="Liberation Serif"/>
          <w:sz w:val="28"/>
          <w:szCs w:val="28"/>
          <w:lang w:eastAsia="zh-CN"/>
        </w:rPr>
      </w:pPr>
      <w:r w:rsidRPr="00FC5C9A">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52528" w:rsidRDefault="00701262">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52528" w:rsidRDefault="00701262">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52528" w:rsidRDefault="00701262">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52528" w:rsidRDefault="00701262">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52528" w:rsidRDefault="00701262">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пропускать паводковые воды через ГТС не превышая НПУ;</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xml:space="preserve">- организовать круглосуточное наблюдение за пропуском талых </w:t>
      </w:r>
      <w:r w:rsidR="00701262">
        <w:rPr>
          <w:rFonts w:ascii="Liberation Serif" w:hAnsi="Liberation Serif" w:cs="Liberation Serif"/>
          <w:b/>
          <w:bCs/>
          <w:sz w:val="28"/>
          <w:szCs w:val="28"/>
          <w:u w:val="single"/>
        </w:rPr>
        <w:br/>
        <w:t>и дождевых вод;</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xml:space="preserve">- осуществлять постоянный мониторинг за состоянием гидроузлов </w:t>
      </w:r>
      <w:r w:rsidR="00701262">
        <w:rPr>
          <w:rFonts w:ascii="Liberation Serif" w:hAnsi="Liberation Serif" w:cs="Liberation Serif"/>
          <w:b/>
          <w:bCs/>
          <w:sz w:val="28"/>
          <w:szCs w:val="28"/>
          <w:u w:val="single"/>
        </w:rPr>
        <w:br/>
        <w:t>с неудовлетворительным и опасным уровнями безопасности;</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sidR="00701262">
        <w:rPr>
          <w:rFonts w:ascii="Liberation Serif" w:hAnsi="Liberation Serif" w:cs="Liberation Serif"/>
          <w:b/>
          <w:bCs/>
          <w:sz w:val="28"/>
          <w:szCs w:val="28"/>
          <w:u w:val="single"/>
        </w:rPr>
        <w:br/>
        <w:t xml:space="preserve">и владельцами гидротехнических сооружений расположенных ниже </w:t>
      </w:r>
      <w:r w:rsidR="00701262">
        <w:rPr>
          <w:rFonts w:ascii="Liberation Serif" w:hAnsi="Liberation Serif" w:cs="Liberation Serif"/>
          <w:b/>
          <w:bCs/>
          <w:sz w:val="28"/>
          <w:szCs w:val="28"/>
          <w:u w:val="single"/>
        </w:rPr>
        <w:br/>
        <w:t>по течению.</w:t>
      </w:r>
    </w:p>
    <w:p w:rsidR="00F52528" w:rsidRDefault="00701262">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6. Органам Государственного пожарного надзора для предотвращения роста техногенных пожаров в жилом секторе:</w:t>
      </w:r>
    </w:p>
    <w:p w:rsidR="00F52528" w:rsidRDefault="00701262">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52528" w:rsidRDefault="00A94989">
      <w:pPr>
        <w:shd w:val="clear" w:color="auto" w:fill="FFFFFF"/>
        <w:tabs>
          <w:tab w:val="left" w:pos="567"/>
        </w:tabs>
        <w:jc w:val="both"/>
      </w:pPr>
      <w:r>
        <w:rPr>
          <w:rStyle w:val="140"/>
          <w:rFonts w:ascii="Liberation Serif" w:hAnsi="Liberation Serif" w:cs="Liberation Serif"/>
          <w:b/>
          <w:i/>
        </w:rPr>
        <w:t>7</w:t>
      </w:r>
      <w:r w:rsidR="00701262">
        <w:rPr>
          <w:rStyle w:val="140"/>
          <w:rFonts w:ascii="Liberation Serif" w:hAnsi="Liberation Serif" w:cs="Liberation Serif"/>
          <w:b/>
          <w:i/>
        </w:rPr>
        <w:t>. При угрозе или возникновении аварий, происшествий и ЧС</w:t>
      </w:r>
      <w:r w:rsidR="00701262">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701262">
        <w:rPr>
          <w:rStyle w:val="140"/>
          <w:rFonts w:ascii="Liberation Serif" w:hAnsi="Liberation Serif" w:cs="Liberation Serif"/>
          <w:b/>
        </w:rPr>
        <w:t xml:space="preserve">(343) 371-98-94, (343) 312-08-77, </w:t>
      </w:r>
      <w:r w:rsidR="00701262">
        <w:rPr>
          <w:rStyle w:val="140"/>
          <w:rFonts w:ascii="Liberation Serif" w:hAnsi="Liberation Serif" w:cs="Liberation Serif"/>
          <w:b/>
        </w:rPr>
        <w:br/>
        <w:t>тел/факс (343) 371-42-82.</w:t>
      </w:r>
      <w:r w:rsidR="00701262">
        <w:br w:type="page"/>
      </w:r>
    </w:p>
    <w:p w:rsidR="00F52528" w:rsidRDefault="00A70DE4">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F52528" w:rsidRDefault="00701262">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52528" w:rsidTr="00A045EF">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52528" w:rsidRDefault="00701262">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A045EF" w:rsidTr="00A045EF">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A9498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94989">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DC4BBC" w:rsidP="00A9498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94989">
              <w:rPr>
                <w:rFonts w:ascii="Liberation Serif" w:hAnsi="Liberation Serif" w:cs="Liberation Serif"/>
                <w:b/>
                <w:i/>
                <w:sz w:val="24"/>
                <w:szCs w:val="24"/>
              </w:rPr>
              <w:t>2</w:t>
            </w:r>
          </w:p>
        </w:tc>
      </w:tr>
      <w:tr w:rsidR="00A045EF" w:rsidTr="00A045EF">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Pr="0022456D" w:rsidRDefault="00A045EF" w:rsidP="00A045EF">
            <w:pPr>
              <w:widowControl w:val="0"/>
              <w:jc w:val="center"/>
              <w:rPr>
                <w:rStyle w:val="140"/>
                <w:rFonts w:ascii="Liberation Serif" w:hAnsi="Liberation Serif" w:cs="Liberation Serif"/>
                <w:i/>
                <w:sz w:val="24"/>
                <w:szCs w:val="24"/>
              </w:rPr>
            </w:pPr>
            <w:r w:rsidRPr="0022456D">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Pr="0022456D" w:rsidRDefault="00A045EF" w:rsidP="00A045EF">
            <w:pPr>
              <w:widowControl w:val="0"/>
              <w:jc w:val="center"/>
              <w:rPr>
                <w:rStyle w:val="140"/>
                <w:rFonts w:ascii="Liberation Serif" w:hAnsi="Liberation Serif" w:cs="Liberation Serif"/>
                <w:i/>
                <w:sz w:val="24"/>
                <w:szCs w:val="24"/>
              </w:rPr>
            </w:pPr>
            <w:r w:rsidRPr="0022456D">
              <w:rPr>
                <w:rFonts w:ascii="Liberation Serif" w:hAnsi="Liberation Serif" w:cs="Liberation Serif"/>
                <w:i/>
                <w:sz w:val="24"/>
                <w:szCs w:val="24"/>
              </w:rPr>
              <w:t>0,09</w:t>
            </w:r>
          </w:p>
        </w:tc>
      </w:tr>
      <w:tr w:rsidR="00A045EF" w:rsidTr="00A045E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045EF" w:rsidRDefault="00A045EF" w:rsidP="00A045E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Pr="0022456D" w:rsidRDefault="00A045EF" w:rsidP="00630BB5">
            <w:pPr>
              <w:widowControl w:val="0"/>
              <w:jc w:val="center"/>
              <w:rPr>
                <w:rFonts w:ascii="Liberation Serif" w:hAnsi="Liberation Serif" w:cs="Liberation Serif"/>
                <w:i/>
                <w:sz w:val="24"/>
                <w:szCs w:val="24"/>
              </w:rPr>
            </w:pPr>
            <w:r w:rsidRPr="0022456D">
              <w:rPr>
                <w:rFonts w:ascii="Liberation Serif" w:hAnsi="Liberation Serif" w:cs="Liberation Serif"/>
                <w:i/>
                <w:sz w:val="24"/>
                <w:szCs w:val="24"/>
              </w:rPr>
              <w:t>0,0</w:t>
            </w:r>
            <w:r w:rsidR="00630BB5" w:rsidRPr="0022456D">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Pr="0022456D" w:rsidRDefault="00A045EF" w:rsidP="0022456D">
            <w:pPr>
              <w:widowControl w:val="0"/>
              <w:jc w:val="center"/>
              <w:rPr>
                <w:rFonts w:ascii="Liberation Serif" w:hAnsi="Liberation Serif" w:cs="Liberation Serif"/>
                <w:i/>
                <w:sz w:val="24"/>
                <w:szCs w:val="24"/>
              </w:rPr>
            </w:pPr>
            <w:r w:rsidRPr="0022456D">
              <w:rPr>
                <w:rFonts w:ascii="Liberation Serif" w:hAnsi="Liberation Serif" w:cs="Liberation Serif"/>
                <w:i/>
                <w:sz w:val="24"/>
                <w:szCs w:val="24"/>
              </w:rPr>
              <w:t>0,0</w:t>
            </w:r>
            <w:r w:rsidR="0022456D" w:rsidRPr="0022456D">
              <w:rPr>
                <w:rFonts w:ascii="Liberation Serif" w:hAnsi="Liberation Serif" w:cs="Liberation Serif"/>
                <w:i/>
                <w:sz w:val="24"/>
                <w:szCs w:val="24"/>
              </w:rPr>
              <w:t>4</w:t>
            </w:r>
          </w:p>
        </w:tc>
      </w:tr>
      <w:tr w:rsidR="00A045EF" w:rsidTr="00A045E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Pr="0022456D" w:rsidRDefault="00A045EF" w:rsidP="00630BB5">
            <w:pPr>
              <w:widowControl w:val="0"/>
              <w:jc w:val="center"/>
              <w:rPr>
                <w:rStyle w:val="eop"/>
                <w:rFonts w:ascii="Liberation Serif" w:hAnsi="Liberation Serif" w:cs="Liberation Serif"/>
                <w:i/>
                <w:sz w:val="24"/>
                <w:szCs w:val="24"/>
              </w:rPr>
            </w:pPr>
            <w:r w:rsidRPr="0022456D">
              <w:rPr>
                <w:rFonts w:ascii="Liberation Serif" w:hAnsi="Liberation Serif" w:cs="Liberation Serif"/>
                <w:i/>
                <w:sz w:val="24"/>
                <w:szCs w:val="24"/>
              </w:rPr>
              <w:t>0,0</w:t>
            </w:r>
            <w:r w:rsidR="00630BB5" w:rsidRPr="0022456D">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Pr="0022456D" w:rsidRDefault="00A045EF" w:rsidP="00DC4BBC">
            <w:pPr>
              <w:widowControl w:val="0"/>
              <w:jc w:val="center"/>
              <w:rPr>
                <w:rStyle w:val="eop"/>
                <w:rFonts w:ascii="Liberation Serif" w:hAnsi="Liberation Serif" w:cs="Liberation Serif"/>
                <w:i/>
                <w:sz w:val="24"/>
                <w:szCs w:val="24"/>
              </w:rPr>
            </w:pPr>
            <w:r w:rsidRPr="0022456D">
              <w:rPr>
                <w:rFonts w:ascii="Liberation Serif" w:hAnsi="Liberation Serif" w:cs="Liberation Serif"/>
                <w:i/>
                <w:sz w:val="24"/>
                <w:szCs w:val="24"/>
              </w:rPr>
              <w:t>0,0</w:t>
            </w:r>
            <w:r w:rsidR="00DC4BBC" w:rsidRPr="0022456D">
              <w:rPr>
                <w:rFonts w:ascii="Liberation Serif" w:hAnsi="Liberation Serif" w:cs="Liberation Serif"/>
                <w:i/>
                <w:sz w:val="24"/>
                <w:szCs w:val="24"/>
              </w:rPr>
              <w:t>7</w:t>
            </w:r>
          </w:p>
        </w:tc>
      </w:tr>
      <w:tr w:rsidR="00A045EF" w:rsidTr="00A045E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Pr="0022456D" w:rsidRDefault="00A045EF" w:rsidP="00A94989">
            <w:pPr>
              <w:widowControl w:val="0"/>
              <w:jc w:val="center"/>
              <w:rPr>
                <w:rFonts w:ascii="Liberation Serif" w:hAnsi="Liberation Serif" w:cs="Liberation Serif"/>
                <w:i/>
                <w:sz w:val="24"/>
                <w:szCs w:val="24"/>
              </w:rPr>
            </w:pPr>
            <w:r w:rsidRPr="0022456D">
              <w:rPr>
                <w:rFonts w:ascii="Liberation Serif" w:hAnsi="Liberation Serif" w:cs="Liberation Serif"/>
                <w:i/>
                <w:sz w:val="24"/>
                <w:szCs w:val="24"/>
              </w:rPr>
              <w:t>0,1</w:t>
            </w:r>
            <w:r w:rsidR="00A94989" w:rsidRPr="0022456D">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Pr="0022456D" w:rsidRDefault="00A045EF" w:rsidP="00DC4BBC">
            <w:pPr>
              <w:widowControl w:val="0"/>
              <w:jc w:val="center"/>
              <w:rPr>
                <w:rFonts w:ascii="Liberation Serif" w:hAnsi="Liberation Serif" w:cs="Liberation Serif"/>
                <w:i/>
                <w:sz w:val="24"/>
                <w:szCs w:val="24"/>
              </w:rPr>
            </w:pPr>
            <w:r w:rsidRPr="0022456D">
              <w:rPr>
                <w:rFonts w:ascii="Liberation Serif" w:hAnsi="Liberation Serif" w:cs="Liberation Serif"/>
                <w:i/>
                <w:sz w:val="24"/>
                <w:szCs w:val="24"/>
              </w:rPr>
              <w:t>0,1</w:t>
            </w:r>
            <w:r w:rsidR="00630BB5" w:rsidRPr="0022456D">
              <w:rPr>
                <w:rFonts w:ascii="Liberation Serif" w:hAnsi="Liberation Serif" w:cs="Liberation Serif"/>
                <w:i/>
                <w:sz w:val="24"/>
                <w:szCs w:val="24"/>
              </w:rPr>
              <w:t>8</w:t>
            </w:r>
          </w:p>
        </w:tc>
      </w:tr>
      <w:tr w:rsidR="00F52528" w:rsidRPr="004C0235" w:rsidTr="00A045EF">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Pr="004C0235" w:rsidRDefault="00701262">
            <w:pPr>
              <w:widowControl w:val="0"/>
              <w:jc w:val="both"/>
              <w:rPr>
                <w:rFonts w:ascii="Liberation Serif" w:hAnsi="Liberation Serif" w:cs="Liberation Serif"/>
                <w:i/>
              </w:rPr>
            </w:pPr>
            <w:r w:rsidRPr="004C0235">
              <w:rPr>
                <w:rFonts w:ascii="Liberation Serif" w:hAnsi="Liberation Serif" w:cs="Liberation Serif"/>
                <w:b/>
                <w:bCs/>
                <w:i/>
                <w:iCs/>
                <w:sz w:val="24"/>
                <w:szCs w:val="24"/>
              </w:rPr>
              <w:t>№</w:t>
            </w:r>
            <w:r w:rsidRPr="004C0235">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Pr="004C0235" w:rsidRDefault="00701262">
            <w:pPr>
              <w:widowControl w:val="0"/>
              <w:jc w:val="center"/>
              <w:rPr>
                <w:rFonts w:ascii="Liberation Serif" w:hAnsi="Liberation Serif" w:cs="Liberation Serif"/>
                <w:i/>
              </w:rPr>
            </w:pPr>
            <w:r w:rsidRPr="004C0235">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Pr="004C0235" w:rsidRDefault="00701262">
            <w:pPr>
              <w:widowControl w:val="0"/>
              <w:jc w:val="center"/>
              <w:rPr>
                <w:rFonts w:ascii="Liberation Serif" w:hAnsi="Liberation Serif" w:cs="Liberation Serif"/>
                <w:i/>
              </w:rPr>
            </w:pPr>
            <w:r w:rsidRPr="004C0235">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Pr="004C0235" w:rsidRDefault="00701262">
            <w:pPr>
              <w:widowControl w:val="0"/>
              <w:jc w:val="center"/>
              <w:rPr>
                <w:rFonts w:ascii="Liberation Serif" w:hAnsi="Liberation Serif" w:cs="Liberation Serif"/>
                <w:i/>
              </w:rPr>
            </w:pPr>
            <w:r w:rsidRPr="004C0235">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52528" w:rsidRPr="004C0235" w:rsidRDefault="00701262">
            <w:pPr>
              <w:widowControl w:val="0"/>
              <w:jc w:val="center"/>
              <w:rPr>
                <w:rFonts w:ascii="Liberation Serif" w:hAnsi="Liberation Serif" w:cs="Liberation Serif"/>
                <w:i/>
              </w:rPr>
            </w:pPr>
            <w:r w:rsidRPr="004C0235">
              <w:rPr>
                <w:rFonts w:ascii="Liberation Serif" w:hAnsi="Liberation Serif" w:cs="Liberation Serif"/>
                <w:b/>
                <w:i/>
                <w:sz w:val="24"/>
                <w:szCs w:val="24"/>
              </w:rPr>
              <w:t>Июнь</w:t>
            </w:r>
            <w:r w:rsidRPr="004C0235">
              <w:rPr>
                <w:rFonts w:ascii="Liberation Serif" w:hAnsi="Liberation Serif" w:cs="Liberation Serif"/>
                <w:b/>
                <w:i/>
                <w:sz w:val="24"/>
                <w:szCs w:val="24"/>
              </w:rPr>
              <w:br/>
            </w:r>
            <w:r w:rsidRPr="004C0235">
              <w:rPr>
                <w:rFonts w:ascii="Liberation Serif" w:hAnsi="Liberation Serif" w:cs="Liberation Serif"/>
                <w:b/>
                <w:bCs/>
                <w:i/>
                <w:iCs/>
                <w:sz w:val="24"/>
                <w:szCs w:val="24"/>
              </w:rPr>
              <w:t>(в мкЗв/час)</w:t>
            </w:r>
          </w:p>
        </w:tc>
      </w:tr>
      <w:tr w:rsidR="00A045EF" w:rsidTr="00A045EF">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630BB5" w:rsidP="00A9498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A94989">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630BB5" w:rsidP="00A9498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A94989">
              <w:rPr>
                <w:rFonts w:ascii="Liberation Serif" w:hAnsi="Liberation Serif" w:cs="Liberation Serif"/>
                <w:b/>
                <w:i/>
                <w:sz w:val="24"/>
                <w:szCs w:val="24"/>
              </w:rPr>
              <w:t>2</w:t>
            </w:r>
          </w:p>
        </w:tc>
      </w:tr>
      <w:tr w:rsidR="00A94989" w:rsidTr="00A045E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94989" w:rsidRDefault="00A94989" w:rsidP="00A94989">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A94989" w:rsidTr="0073727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94989" w:rsidRDefault="00A94989" w:rsidP="00A94989">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r>
      <w:tr w:rsidR="00A94989" w:rsidTr="0073727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94989" w:rsidRDefault="00A94989" w:rsidP="00A94989">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r>
      <w:tr w:rsidR="00A94989"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94989" w:rsidRDefault="00A94989" w:rsidP="00A94989">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r>
      <w:tr w:rsidR="00A94989"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94989" w:rsidRDefault="00A94989" w:rsidP="00A94989">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r>
      <w:tr w:rsidR="00A94989"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94989" w:rsidRDefault="00A94989" w:rsidP="00A94989">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r>
      <w:tr w:rsidR="00A94989"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94989" w:rsidRDefault="00A94989" w:rsidP="00A94989">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r>
      <w:tr w:rsidR="00A94989"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94989" w:rsidRDefault="00A94989" w:rsidP="00A94989">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989" w:rsidRDefault="00A94989" w:rsidP="00A94989">
            <w:pPr>
              <w:widowControl w:val="0"/>
              <w:jc w:val="center"/>
            </w:pPr>
            <w:r>
              <w:rPr>
                <w:rFonts w:ascii="Liberation Serif" w:hAnsi="Liberation Serif" w:cs="Liberation Serif"/>
                <w:i/>
                <w:sz w:val="24"/>
                <w:szCs w:val="24"/>
              </w:rPr>
              <w:t>Нет данных</w:t>
            </w:r>
          </w:p>
        </w:tc>
      </w:tr>
    </w:tbl>
    <w:p w:rsidR="00F52528" w:rsidRDefault="00F52528">
      <w:pPr>
        <w:jc w:val="cente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5C44C0" w:rsidRPr="001736D7" w:rsidRDefault="005C44C0" w:rsidP="005C44C0">
      <w:pPr>
        <w:pStyle w:val="affff4"/>
        <w:tabs>
          <w:tab w:val="left" w:pos="720"/>
        </w:tabs>
        <w:spacing w:before="240"/>
        <w:jc w:val="right"/>
        <w:rPr>
          <w:rStyle w:val="140"/>
          <w:rFonts w:ascii="Liberation Serif" w:hAnsi="Liberation Serif" w:cs="Liberation Serif"/>
          <w:sz w:val="24"/>
          <w:szCs w:val="24"/>
        </w:rPr>
      </w:pPr>
      <w:r w:rsidRPr="001736D7">
        <w:rPr>
          <w:rStyle w:val="140"/>
          <w:rFonts w:ascii="Liberation Serif" w:hAnsi="Liberation Serif" w:cs="Liberation Serif"/>
          <w:sz w:val="24"/>
          <w:szCs w:val="24"/>
        </w:rPr>
        <w:lastRenderedPageBreak/>
        <w:t xml:space="preserve">Приложение № </w:t>
      </w:r>
      <w:r w:rsidR="00A70DE4" w:rsidRPr="001736D7">
        <w:rPr>
          <w:rStyle w:val="140"/>
          <w:rFonts w:ascii="Liberation Serif" w:hAnsi="Liberation Serif" w:cs="Liberation Serif"/>
          <w:sz w:val="24"/>
          <w:szCs w:val="24"/>
        </w:rPr>
        <w:t>2</w:t>
      </w:r>
    </w:p>
    <w:p w:rsidR="005C44C0" w:rsidRPr="001736D7" w:rsidRDefault="005C44C0" w:rsidP="005C44C0">
      <w:pPr>
        <w:textAlignment w:val="auto"/>
        <w:rPr>
          <w:rFonts w:ascii="Liberation Serif" w:hAnsi="Liberation Serif" w:cs="Liberation Serif"/>
          <w:sz w:val="24"/>
          <w:szCs w:val="24"/>
        </w:rPr>
      </w:pPr>
    </w:p>
    <w:p w:rsidR="00F52528" w:rsidRPr="001736D7" w:rsidRDefault="00F52528">
      <w:pPr>
        <w:spacing w:after="120"/>
        <w:jc w:val="center"/>
        <w:rPr>
          <w:rFonts w:ascii="Liberation Serif" w:hAnsi="Liberation Serif" w:cs="Liberation Serif"/>
          <w:b/>
          <w:bCs/>
          <w:i/>
          <w:iCs/>
          <w:sz w:val="24"/>
          <w:szCs w:val="24"/>
        </w:rPr>
      </w:pPr>
    </w:p>
    <w:tbl>
      <w:tblPr>
        <w:tblpPr w:leftFromText="180" w:rightFromText="180" w:vertAnchor="page" w:horzAnchor="margin" w:tblpXSpec="center" w:tblpY="1381"/>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092"/>
        <w:gridCol w:w="1196"/>
        <w:gridCol w:w="942"/>
        <w:gridCol w:w="1255"/>
        <w:gridCol w:w="952"/>
        <w:gridCol w:w="960"/>
        <w:gridCol w:w="941"/>
      </w:tblGrid>
      <w:tr w:rsidR="008A1B7F" w:rsidRPr="001736D7" w:rsidTr="00E36413">
        <w:trPr>
          <w:jc w:val="center"/>
        </w:trPr>
        <w:tc>
          <w:tcPr>
            <w:tcW w:w="9629" w:type="dxa"/>
            <w:gridSpan w:val="8"/>
            <w:tcBorders>
              <w:top w:val="nil"/>
              <w:left w:val="nil"/>
              <w:bottom w:val="single" w:sz="4" w:space="0" w:color="auto"/>
              <w:right w:val="nil"/>
            </w:tcBorders>
            <w:vAlign w:val="center"/>
          </w:tcPr>
          <w:p w:rsidR="008A1B7F" w:rsidRPr="001736D7" w:rsidRDefault="008A1B7F" w:rsidP="008A1B7F">
            <w:pPr>
              <w:jc w:val="center"/>
              <w:rPr>
                <w:rFonts w:ascii="Liberation Serif" w:hAnsi="Liberation Serif" w:cs="Liberation Serif"/>
                <w:sz w:val="24"/>
                <w:szCs w:val="24"/>
                <w:highlight w:val="yellow"/>
              </w:rPr>
            </w:pPr>
            <w:r w:rsidRPr="001736D7">
              <w:rPr>
                <w:rFonts w:ascii="Liberation Serif" w:eastAsia="DejaVu Serif" w:hAnsi="Liberation Serif" w:cs="Liberation Serif"/>
                <w:b/>
                <w:bCs/>
                <w:i/>
                <w:iCs/>
                <w:sz w:val="24"/>
                <w:szCs w:val="24"/>
              </w:rPr>
              <w:t xml:space="preserve">Информация о водохозяйственной обстановке </w:t>
            </w:r>
            <w:r w:rsidR="00ED6DED" w:rsidRPr="001736D7">
              <w:rPr>
                <w:rFonts w:ascii="Liberation Serif" w:eastAsia="DejaVu Serif" w:hAnsi="Liberation Serif" w:cs="Liberation Serif"/>
                <w:b/>
                <w:bCs/>
                <w:i/>
                <w:iCs/>
                <w:sz w:val="24"/>
                <w:szCs w:val="24"/>
              </w:rPr>
              <w:t xml:space="preserve">по состоянию </w:t>
            </w:r>
            <w:r w:rsidRPr="001736D7">
              <w:rPr>
                <w:rFonts w:ascii="Liberation Serif" w:eastAsia="DejaVu Serif" w:hAnsi="Liberation Serif" w:cs="Liberation Serif"/>
                <w:b/>
                <w:bCs/>
                <w:i/>
                <w:iCs/>
                <w:sz w:val="24"/>
                <w:szCs w:val="24"/>
              </w:rPr>
              <w:t>на 10:00</w:t>
            </w:r>
            <w:r w:rsidR="00ED6DED" w:rsidRPr="001736D7">
              <w:rPr>
                <w:rFonts w:ascii="Liberation Serif" w:eastAsia="DejaVu Serif" w:hAnsi="Liberation Serif" w:cs="Liberation Serif"/>
                <w:b/>
                <w:bCs/>
                <w:i/>
                <w:iCs/>
                <w:sz w:val="24"/>
                <w:szCs w:val="24"/>
              </w:rPr>
              <w:t xml:space="preserve"> </w:t>
            </w:r>
            <w:r w:rsidR="00FC1625" w:rsidRPr="001736D7">
              <w:rPr>
                <w:rFonts w:ascii="Liberation Serif" w:eastAsia="DejaVu Serif" w:hAnsi="Liberation Serif" w:cs="Liberation Serif"/>
                <w:b/>
                <w:bCs/>
                <w:i/>
                <w:iCs/>
                <w:sz w:val="24"/>
                <w:szCs w:val="24"/>
              </w:rPr>
              <w:t>2</w:t>
            </w:r>
            <w:r w:rsidR="00A94989" w:rsidRPr="001736D7">
              <w:rPr>
                <w:rFonts w:ascii="Liberation Serif" w:eastAsia="DejaVu Serif" w:hAnsi="Liberation Serif" w:cs="Liberation Serif"/>
                <w:b/>
                <w:bCs/>
                <w:i/>
                <w:iCs/>
                <w:sz w:val="24"/>
                <w:szCs w:val="24"/>
              </w:rPr>
              <w:t>2</w:t>
            </w:r>
            <w:r w:rsidRPr="001736D7">
              <w:rPr>
                <w:rFonts w:ascii="Liberation Serif" w:eastAsia="DejaVu Serif" w:hAnsi="Liberation Serif" w:cs="Liberation Serif"/>
                <w:b/>
                <w:bCs/>
                <w:i/>
                <w:iCs/>
                <w:sz w:val="24"/>
                <w:szCs w:val="24"/>
              </w:rPr>
              <w:t>.06.2025 г.</w:t>
            </w:r>
          </w:p>
          <w:p w:rsidR="008A1B7F" w:rsidRPr="001736D7" w:rsidRDefault="008A1B7F">
            <w:pPr>
              <w:widowControl w:val="0"/>
              <w:jc w:val="center"/>
              <w:rPr>
                <w:rFonts w:ascii="Liberation Serif" w:eastAsia="Calibri" w:hAnsi="Liberation Serif"/>
                <w:b/>
                <w:sz w:val="18"/>
                <w:szCs w:val="18"/>
                <w:highlight w:val="yellow"/>
                <w:lang w:eastAsia="en-US"/>
              </w:rPr>
            </w:pPr>
          </w:p>
        </w:tc>
      </w:tr>
      <w:tr w:rsidR="00F52528" w:rsidRPr="001736D7" w:rsidTr="00E36413">
        <w:trPr>
          <w:jc w:val="center"/>
        </w:trPr>
        <w:tc>
          <w:tcPr>
            <w:tcW w:w="2291" w:type="dxa"/>
            <w:vMerge w:val="restart"/>
            <w:tcBorders>
              <w:top w:val="single" w:sz="4" w:space="0" w:color="auto"/>
            </w:tcBorders>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Наименование водохранилища</w:t>
            </w:r>
          </w:p>
        </w:tc>
        <w:tc>
          <w:tcPr>
            <w:tcW w:w="1092" w:type="dxa"/>
            <w:vMerge w:val="restart"/>
            <w:tcBorders>
              <w:top w:val="single" w:sz="4" w:space="0" w:color="auto"/>
            </w:tcBorders>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НПУ</w:t>
            </w:r>
          </w:p>
        </w:tc>
        <w:tc>
          <w:tcPr>
            <w:tcW w:w="2138" w:type="dxa"/>
            <w:gridSpan w:val="2"/>
            <w:tcBorders>
              <w:top w:val="single" w:sz="4" w:space="0" w:color="auto"/>
            </w:tcBorders>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 xml:space="preserve">Уровень </w:t>
            </w:r>
            <w:proofErr w:type="spellStart"/>
            <w:r w:rsidRPr="001736D7">
              <w:rPr>
                <w:rFonts w:ascii="Liberation Serif" w:eastAsia="Calibri" w:hAnsi="Liberation Serif" w:cs="Liberation Serif"/>
                <w:b/>
                <w:lang w:eastAsia="en-US"/>
              </w:rPr>
              <w:t>вехнего</w:t>
            </w:r>
            <w:proofErr w:type="spellEnd"/>
            <w:r w:rsidRPr="001736D7">
              <w:rPr>
                <w:rFonts w:ascii="Liberation Serif" w:eastAsia="Calibri" w:hAnsi="Liberation Serif" w:cs="Liberation Serif"/>
                <w:b/>
                <w:lang w:eastAsia="en-US"/>
              </w:rPr>
              <w:t xml:space="preserve"> бьефа</w:t>
            </w:r>
          </w:p>
        </w:tc>
        <w:tc>
          <w:tcPr>
            <w:tcW w:w="1255" w:type="dxa"/>
            <w:tcBorders>
              <w:top w:val="single" w:sz="4" w:space="0" w:color="auto"/>
            </w:tcBorders>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Приток воды</w:t>
            </w:r>
          </w:p>
        </w:tc>
        <w:tc>
          <w:tcPr>
            <w:tcW w:w="952" w:type="dxa"/>
            <w:tcBorders>
              <w:top w:val="single" w:sz="4" w:space="0" w:color="auto"/>
            </w:tcBorders>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Сброс</w:t>
            </w:r>
          </w:p>
        </w:tc>
        <w:tc>
          <w:tcPr>
            <w:tcW w:w="1901" w:type="dxa"/>
            <w:gridSpan w:val="2"/>
            <w:tcBorders>
              <w:top w:val="single" w:sz="4" w:space="0" w:color="auto"/>
            </w:tcBorders>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Полезный объём</w:t>
            </w:r>
          </w:p>
        </w:tc>
      </w:tr>
      <w:tr w:rsidR="00F52528" w:rsidRPr="001736D7" w:rsidTr="00E36413">
        <w:trPr>
          <w:jc w:val="center"/>
        </w:trPr>
        <w:tc>
          <w:tcPr>
            <w:tcW w:w="2291" w:type="dxa"/>
            <w:vMerge/>
            <w:vAlign w:val="center"/>
          </w:tcPr>
          <w:p w:rsidR="00F52528" w:rsidRPr="001736D7" w:rsidRDefault="00F52528">
            <w:pPr>
              <w:widowControl w:val="0"/>
              <w:jc w:val="center"/>
              <w:rPr>
                <w:rFonts w:ascii="Liberation Serif" w:hAnsi="Liberation Serif" w:cs="Liberation Serif"/>
                <w:b/>
              </w:rPr>
            </w:pPr>
          </w:p>
        </w:tc>
        <w:tc>
          <w:tcPr>
            <w:tcW w:w="1092" w:type="dxa"/>
            <w:vMerge/>
            <w:vAlign w:val="center"/>
          </w:tcPr>
          <w:p w:rsidR="00F52528" w:rsidRPr="001736D7" w:rsidRDefault="00F52528">
            <w:pPr>
              <w:widowControl w:val="0"/>
              <w:jc w:val="center"/>
              <w:rPr>
                <w:rFonts w:ascii="Liberation Serif" w:hAnsi="Liberation Serif" w:cs="Liberation Serif"/>
                <w:b/>
              </w:rPr>
            </w:pPr>
          </w:p>
        </w:tc>
        <w:tc>
          <w:tcPr>
            <w:tcW w:w="1196" w:type="dxa"/>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На 08:00 отчётного дня</w:t>
            </w:r>
          </w:p>
        </w:tc>
        <w:tc>
          <w:tcPr>
            <w:tcW w:w="942" w:type="dxa"/>
            <w:vAlign w:val="center"/>
          </w:tcPr>
          <w:p w:rsidR="00F52528" w:rsidRPr="001736D7" w:rsidRDefault="00701262">
            <w:pPr>
              <w:widowControl w:val="0"/>
              <w:jc w:val="center"/>
              <w:rPr>
                <w:rFonts w:ascii="Liberation Serif" w:hAnsi="Liberation Serif" w:cs="Liberation Serif"/>
                <w:b/>
              </w:rPr>
            </w:pPr>
            <w:proofErr w:type="spellStart"/>
            <w:r w:rsidRPr="001736D7">
              <w:rPr>
                <w:rFonts w:ascii="Liberation Serif" w:eastAsia="Calibri" w:hAnsi="Liberation Serif" w:cs="Liberation Serif"/>
                <w:b/>
                <w:lang w:eastAsia="en-US"/>
              </w:rPr>
              <w:t>Изм</w:t>
            </w:r>
            <w:proofErr w:type="spellEnd"/>
            <w:r w:rsidRPr="001736D7">
              <w:rPr>
                <w:rFonts w:ascii="Liberation Serif" w:eastAsia="Calibri" w:hAnsi="Liberation Serif" w:cs="Liberation Serif"/>
                <w:b/>
                <w:lang w:eastAsia="en-US"/>
              </w:rPr>
              <w:t>-е / сутки</w:t>
            </w:r>
          </w:p>
        </w:tc>
        <w:tc>
          <w:tcPr>
            <w:tcW w:w="1255" w:type="dxa"/>
            <w:shd w:val="clear" w:color="auto" w:fill="auto"/>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Общий</w:t>
            </w:r>
          </w:p>
        </w:tc>
        <w:tc>
          <w:tcPr>
            <w:tcW w:w="952" w:type="dxa"/>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Всего</w:t>
            </w:r>
          </w:p>
        </w:tc>
        <w:tc>
          <w:tcPr>
            <w:tcW w:w="1901" w:type="dxa"/>
            <w:gridSpan w:val="2"/>
            <w:vAlign w:val="center"/>
          </w:tcPr>
          <w:p w:rsidR="00F52528" w:rsidRPr="001736D7" w:rsidRDefault="00701262">
            <w:pPr>
              <w:widowControl w:val="0"/>
              <w:jc w:val="center"/>
              <w:rPr>
                <w:rFonts w:ascii="Liberation Serif" w:hAnsi="Liberation Serif" w:cs="Liberation Serif"/>
                <w:b/>
              </w:rPr>
            </w:pPr>
            <w:r w:rsidRPr="001736D7">
              <w:rPr>
                <w:rFonts w:ascii="Liberation Serif" w:eastAsia="Calibri" w:hAnsi="Liberation Serif" w:cs="Liberation Serif"/>
                <w:b/>
                <w:lang w:eastAsia="en-US"/>
              </w:rPr>
              <w:t>На 08:00 отчётного дня</w:t>
            </w:r>
          </w:p>
        </w:tc>
      </w:tr>
      <w:tr w:rsidR="00F52528" w:rsidRPr="001736D7" w:rsidTr="00E36413">
        <w:trPr>
          <w:jc w:val="center"/>
        </w:trPr>
        <w:tc>
          <w:tcPr>
            <w:tcW w:w="2291" w:type="dxa"/>
            <w:vMerge/>
            <w:vAlign w:val="center"/>
          </w:tcPr>
          <w:p w:rsidR="00F52528" w:rsidRPr="001736D7" w:rsidRDefault="00F52528">
            <w:pPr>
              <w:widowControl w:val="0"/>
              <w:jc w:val="center"/>
              <w:rPr>
                <w:rFonts w:ascii="Liberation Serif" w:hAnsi="Liberation Serif" w:cs="Liberation Serif"/>
              </w:rPr>
            </w:pPr>
          </w:p>
        </w:tc>
        <w:tc>
          <w:tcPr>
            <w:tcW w:w="1092" w:type="dxa"/>
            <w:vAlign w:val="center"/>
          </w:tcPr>
          <w:p w:rsidR="00F52528" w:rsidRPr="001736D7" w:rsidRDefault="00701262">
            <w:pPr>
              <w:widowControl w:val="0"/>
              <w:jc w:val="center"/>
              <w:rPr>
                <w:rFonts w:ascii="Liberation Serif" w:eastAsia="Calibri" w:hAnsi="Liberation Serif" w:cs="Liberation Serif"/>
                <w:b/>
                <w:bCs/>
                <w:lang w:eastAsia="en-US"/>
              </w:rPr>
            </w:pPr>
            <w:r w:rsidRPr="001736D7">
              <w:rPr>
                <w:rFonts w:ascii="Liberation Serif" w:eastAsia="Calibri" w:hAnsi="Liberation Serif" w:cs="Liberation Serif"/>
                <w:b/>
                <w:bCs/>
                <w:lang w:eastAsia="en-US"/>
              </w:rPr>
              <w:t>м БС</w:t>
            </w:r>
          </w:p>
        </w:tc>
        <w:tc>
          <w:tcPr>
            <w:tcW w:w="1196" w:type="dxa"/>
            <w:shd w:val="clear" w:color="auto" w:fill="auto"/>
            <w:vAlign w:val="center"/>
          </w:tcPr>
          <w:p w:rsidR="00F52528" w:rsidRPr="001736D7" w:rsidRDefault="00701262">
            <w:pPr>
              <w:widowControl w:val="0"/>
              <w:jc w:val="center"/>
              <w:rPr>
                <w:rFonts w:ascii="Liberation Serif" w:eastAsia="Calibri" w:hAnsi="Liberation Serif" w:cs="Liberation Serif"/>
                <w:b/>
                <w:bCs/>
                <w:lang w:eastAsia="en-US"/>
              </w:rPr>
            </w:pPr>
            <w:r w:rsidRPr="001736D7">
              <w:rPr>
                <w:rFonts w:ascii="Liberation Serif" w:eastAsia="Calibri" w:hAnsi="Liberation Serif" w:cs="Liberation Serif"/>
                <w:b/>
                <w:bCs/>
                <w:lang w:eastAsia="en-US"/>
              </w:rPr>
              <w:t>м БС</w:t>
            </w:r>
          </w:p>
        </w:tc>
        <w:tc>
          <w:tcPr>
            <w:tcW w:w="942" w:type="dxa"/>
            <w:shd w:val="clear" w:color="auto" w:fill="auto"/>
            <w:vAlign w:val="center"/>
          </w:tcPr>
          <w:p w:rsidR="00F52528" w:rsidRPr="001736D7" w:rsidRDefault="00701262">
            <w:pPr>
              <w:widowControl w:val="0"/>
              <w:jc w:val="center"/>
              <w:rPr>
                <w:rFonts w:ascii="Liberation Serif" w:eastAsia="Calibri" w:hAnsi="Liberation Serif" w:cs="Liberation Serif"/>
                <w:b/>
                <w:bCs/>
                <w:lang w:eastAsia="en-US"/>
              </w:rPr>
            </w:pPr>
            <w:r w:rsidRPr="001736D7">
              <w:rPr>
                <w:rFonts w:ascii="Liberation Serif" w:eastAsia="Calibri" w:hAnsi="Liberation Serif" w:cs="Liberation Serif"/>
                <w:b/>
                <w:bCs/>
                <w:lang w:eastAsia="en-US"/>
              </w:rPr>
              <w:t>см</w:t>
            </w:r>
          </w:p>
        </w:tc>
        <w:tc>
          <w:tcPr>
            <w:tcW w:w="1255" w:type="dxa"/>
            <w:vAlign w:val="center"/>
          </w:tcPr>
          <w:p w:rsidR="00F52528" w:rsidRPr="001736D7" w:rsidRDefault="00701262">
            <w:pPr>
              <w:widowControl w:val="0"/>
              <w:jc w:val="center"/>
              <w:rPr>
                <w:rFonts w:ascii="Liberation Serif" w:eastAsia="Calibri" w:hAnsi="Liberation Serif" w:cs="Liberation Serif"/>
                <w:b/>
                <w:bCs/>
                <w:lang w:eastAsia="en-US"/>
              </w:rPr>
            </w:pPr>
            <w:r w:rsidRPr="001736D7">
              <w:rPr>
                <w:rFonts w:ascii="Liberation Serif" w:eastAsia="Calibri" w:hAnsi="Liberation Serif" w:cs="Liberation Serif"/>
                <w:b/>
                <w:bCs/>
                <w:lang w:eastAsia="en-US"/>
              </w:rPr>
              <w:t>м³/сек</w:t>
            </w:r>
          </w:p>
        </w:tc>
        <w:tc>
          <w:tcPr>
            <w:tcW w:w="952" w:type="dxa"/>
            <w:vAlign w:val="center"/>
          </w:tcPr>
          <w:p w:rsidR="00F52528" w:rsidRPr="001736D7" w:rsidRDefault="00701262">
            <w:pPr>
              <w:widowControl w:val="0"/>
              <w:jc w:val="center"/>
              <w:rPr>
                <w:rFonts w:ascii="Liberation Serif" w:eastAsia="Calibri" w:hAnsi="Liberation Serif" w:cs="Liberation Serif"/>
                <w:b/>
                <w:bCs/>
                <w:lang w:eastAsia="en-US"/>
              </w:rPr>
            </w:pPr>
            <w:r w:rsidRPr="001736D7">
              <w:rPr>
                <w:rFonts w:ascii="Liberation Serif" w:eastAsia="Calibri" w:hAnsi="Liberation Serif" w:cs="Liberation Serif"/>
                <w:b/>
                <w:bCs/>
                <w:lang w:eastAsia="en-US"/>
              </w:rPr>
              <w:t>м³/сек</w:t>
            </w:r>
          </w:p>
        </w:tc>
        <w:tc>
          <w:tcPr>
            <w:tcW w:w="960" w:type="dxa"/>
            <w:shd w:val="clear" w:color="000000" w:fill="FFFFFF"/>
            <w:vAlign w:val="center"/>
          </w:tcPr>
          <w:p w:rsidR="00F52528" w:rsidRPr="001736D7" w:rsidRDefault="00701262">
            <w:pPr>
              <w:widowControl w:val="0"/>
              <w:jc w:val="center"/>
              <w:rPr>
                <w:rFonts w:ascii="Liberation Serif" w:eastAsia="Calibri" w:hAnsi="Liberation Serif" w:cs="Liberation Serif"/>
                <w:b/>
                <w:bCs/>
                <w:lang w:eastAsia="en-US"/>
              </w:rPr>
            </w:pPr>
            <w:r w:rsidRPr="001736D7">
              <w:rPr>
                <w:rFonts w:ascii="Liberation Serif" w:eastAsia="Calibri" w:hAnsi="Liberation Serif" w:cs="Liberation Serif"/>
                <w:b/>
                <w:bCs/>
                <w:lang w:eastAsia="en-US"/>
              </w:rPr>
              <w:t>млн.м³</w:t>
            </w:r>
          </w:p>
        </w:tc>
        <w:tc>
          <w:tcPr>
            <w:tcW w:w="941" w:type="dxa"/>
            <w:shd w:val="clear" w:color="auto" w:fill="auto"/>
            <w:vAlign w:val="center"/>
          </w:tcPr>
          <w:p w:rsidR="00F52528" w:rsidRPr="001736D7" w:rsidRDefault="00701262">
            <w:pPr>
              <w:widowControl w:val="0"/>
              <w:jc w:val="center"/>
              <w:rPr>
                <w:rFonts w:ascii="Liberation Serif" w:eastAsia="Calibri" w:hAnsi="Liberation Serif" w:cs="Liberation Serif"/>
                <w:b/>
                <w:bCs/>
                <w:lang w:eastAsia="en-US"/>
              </w:rPr>
            </w:pPr>
            <w:r w:rsidRPr="001736D7">
              <w:rPr>
                <w:rFonts w:ascii="Liberation Serif" w:eastAsia="Calibri" w:hAnsi="Liberation Serif" w:cs="Liberation Serif"/>
                <w:b/>
                <w:bCs/>
                <w:lang w:eastAsia="en-US"/>
              </w:rPr>
              <w:t>% от НПУ</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Нижне-Качканарское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265,00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ind w:left="-44" w:firstLine="44"/>
              <w:jc w:val="center"/>
              <w:rPr>
                <w:sz w:val="24"/>
                <w:szCs w:val="24"/>
              </w:rPr>
            </w:pPr>
            <w:r w:rsidRPr="001736D7">
              <w:t>266,20</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17,25</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19,00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89</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115</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Верхне-Туринское</w:t>
            </w:r>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210,54</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210,15</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0,21</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0,20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81</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Нижне-Туринское</w:t>
            </w:r>
          </w:p>
        </w:tc>
        <w:tc>
          <w:tcPr>
            <w:tcW w:w="1092" w:type="dxa"/>
            <w:tcBorders>
              <w:top w:val="nil"/>
              <w:left w:val="nil"/>
              <w:bottom w:val="single" w:sz="4" w:space="0" w:color="auto"/>
              <w:right w:val="single" w:sz="4" w:space="0" w:color="auto"/>
            </w:tcBorders>
            <w:shd w:val="clear" w:color="000000" w:fill="FFFFFF"/>
            <w:vAlign w:val="center"/>
          </w:tcPr>
          <w:p w:rsidR="001736D7" w:rsidRPr="001736D7" w:rsidRDefault="001736D7" w:rsidP="001736D7">
            <w:pPr>
              <w:jc w:val="center"/>
            </w:pPr>
            <w:r w:rsidRPr="001736D7">
              <w:t>179,70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179,66</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7,00</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95</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Киселёвское</w:t>
            </w:r>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116,00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110,90</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3,61</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7,31</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35</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Леневское</w:t>
            </w:r>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215,70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214,50</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0,15</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0,15</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106</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78</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Нижне-Выйское</w:t>
            </w:r>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190,36</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190,15</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0,56</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1,43</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64</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Верхне-Тагильское</w:t>
            </w:r>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257,50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257,49</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7,75</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11</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Рефтинское</w:t>
            </w:r>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178,00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177,88</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1,63</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0,50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57</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96</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bookmarkStart w:id="1" w:name="RANGE!A13"/>
            <w:r w:rsidRPr="001736D7">
              <w:rPr>
                <w:rFonts w:ascii="Liberation Serif" w:eastAsia="Calibri" w:hAnsi="Liberation Serif" w:cs="Liberation Serif"/>
                <w:lang w:eastAsia="en-US"/>
              </w:rPr>
              <w:t>Артинское</w:t>
            </w:r>
            <w:bookmarkEnd w:id="1"/>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236,40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236,30</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7,30</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7,30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95</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Верхне-Макаровское</w:t>
            </w:r>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317,00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315,74</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8,44</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35</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69</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Ревдинское</w:t>
            </w:r>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303,94</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303,92</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4,14</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3,36</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13</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96</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Волковское</w:t>
            </w:r>
          </w:p>
        </w:tc>
        <w:tc>
          <w:tcPr>
            <w:tcW w:w="1092" w:type="dxa"/>
            <w:tcBorders>
              <w:top w:val="nil"/>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119,46</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119,46</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50,72</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50,00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bookmarkStart w:id="2" w:name="RANGE!A29%253AN68"/>
            <w:r w:rsidRPr="001736D7">
              <w:rPr>
                <w:rFonts w:ascii="Liberation Serif" w:eastAsia="Calibri" w:hAnsi="Liberation Serif" w:cs="Liberation Serif"/>
                <w:lang w:eastAsia="en-US"/>
              </w:rPr>
              <w:t>Андрюшинское</w:t>
            </w:r>
            <w:bookmarkEnd w:id="2"/>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211,00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206,99</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4,83</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4,13</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22</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proofErr w:type="spellStart"/>
            <w:r w:rsidRPr="001736D7">
              <w:rPr>
                <w:rFonts w:ascii="Liberation Serif" w:eastAsia="Calibri" w:hAnsi="Liberation Serif" w:cs="Liberation Serif"/>
                <w:lang w:eastAsia="en-US"/>
              </w:rPr>
              <w:t>Краснотуринское</w:t>
            </w:r>
            <w:proofErr w:type="spellEnd"/>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175,50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175,46</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2,10</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2,27</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97</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Аятское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236,60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236,52</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11,98</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0,40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58</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93</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Верх-Нейвинское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263,30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263,30</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10,11</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0,40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64</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Нейво-Рудянское (восточная часть)</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248,20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248,05</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2,06</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67</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Белоярское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212,00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211,74</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3,80</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89</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93</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Бисертское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287,22</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287,22</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0,48</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0,48</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Верх-Исетское</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1736D7" w:rsidRPr="001736D7" w:rsidRDefault="001736D7" w:rsidP="001736D7">
            <w:pPr>
              <w:jc w:val="center"/>
            </w:pPr>
            <w:r w:rsidRPr="001736D7">
              <w:t>250,53</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250,53</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2,30</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2,50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17</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Верхне-Выйское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208,34</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208,28</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1,16</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0,05</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35</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99</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Нижне-Тагильское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193,52</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193,08</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4,23</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2,35</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14</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72</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Черноисточинское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223,25</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223,18</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0,89</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0,20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73</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98</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Верхне-Качканарское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276,25</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276,23</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1,08</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lang w:val="en-US"/>
              </w:rPr>
            </w:pPr>
            <w:r w:rsidRPr="001736D7">
              <w:t>1,0</w:t>
            </w:r>
            <w:r w:rsidRPr="001736D7">
              <w:rPr>
                <w:lang w:val="en-US"/>
              </w:rPr>
              <w:t>8</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Волчихинское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302,16</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302,00</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10,14</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0,20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60</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92</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Ново-Мариинское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331,00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330,73</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6</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10,53</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1,50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93</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96</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Верхне-</w:t>
            </w:r>
            <w:proofErr w:type="spellStart"/>
            <w:r w:rsidRPr="001736D7">
              <w:rPr>
                <w:rFonts w:ascii="Liberation Serif" w:eastAsia="Calibri" w:hAnsi="Liberation Serif" w:cs="Liberation Serif"/>
                <w:lang w:eastAsia="en-US"/>
              </w:rPr>
              <w:t>Салдинское</w:t>
            </w:r>
            <w:proofErr w:type="spellEnd"/>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179,00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178,74</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0,68</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0,36</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93</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Исинское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188,50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188,28</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1,12</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0,90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11</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89</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Верхне-Сысертское</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1736D7" w:rsidRPr="001736D7" w:rsidRDefault="001736D7" w:rsidP="001736D7">
            <w:pPr>
              <w:jc w:val="center"/>
            </w:pPr>
            <w:r w:rsidRPr="001736D7">
              <w:t>249,60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248,61</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1,40</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0,47</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6</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44</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Сысертское</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1736D7" w:rsidRPr="001736D7" w:rsidRDefault="001736D7" w:rsidP="001736D7">
            <w:pPr>
              <w:jc w:val="center"/>
            </w:pPr>
            <w:r w:rsidRPr="001736D7">
              <w:t>234,50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234,43</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1,62</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0,92</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98</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Вогульское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275,00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274,98</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8,50</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8,50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18</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Верхотурское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112,00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111,74</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46</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15,00</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12</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87</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 xml:space="preserve">Исетское </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252,21</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252,21</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7,67</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7,50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30</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proofErr w:type="spellStart"/>
            <w:r w:rsidRPr="001736D7">
              <w:rPr>
                <w:rFonts w:ascii="Liberation Serif" w:eastAsia="Calibri" w:hAnsi="Liberation Serif" w:cs="Liberation Serif"/>
                <w:lang w:eastAsia="en-US"/>
              </w:rPr>
              <w:t>Кушвинское</w:t>
            </w:r>
            <w:proofErr w:type="spellEnd"/>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223,09</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222,80</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0,05</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0,03</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89</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Михайловское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257,50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257,47</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10,02</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26</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99</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Невьянское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236,60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236,57</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2,93</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12</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98</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Нижне-</w:t>
            </w:r>
            <w:proofErr w:type="spellStart"/>
            <w:r w:rsidRPr="001736D7">
              <w:rPr>
                <w:rFonts w:ascii="Liberation Serif" w:eastAsia="Calibri" w:hAnsi="Liberation Serif" w:cs="Liberation Serif"/>
                <w:lang w:eastAsia="en-US"/>
              </w:rPr>
              <w:t>Салдинское</w:t>
            </w:r>
            <w:proofErr w:type="spellEnd"/>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167,00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166,74</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1,01</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83</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Нижне-Сергинское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311,47</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311,47</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7,71</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7,70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103</w:t>
            </w:r>
          </w:p>
        </w:tc>
      </w:tr>
      <w:tr w:rsidR="001736D7" w:rsidRPr="001736D7" w:rsidTr="00AC427C">
        <w:trPr>
          <w:jc w:val="center"/>
        </w:trPr>
        <w:tc>
          <w:tcPr>
            <w:tcW w:w="2291" w:type="dxa"/>
            <w:shd w:val="clear" w:color="000000" w:fill="FFFFFF"/>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Нижне-Сысертское</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1736D7" w:rsidRPr="001736D7" w:rsidRDefault="001736D7" w:rsidP="001736D7">
            <w:pPr>
              <w:jc w:val="center"/>
            </w:pPr>
            <w:r w:rsidRPr="001736D7">
              <w:t>200,35</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200,35</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2,63</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2,40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6</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100</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Режевское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165,00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164,71</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7,02</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7,00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15</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99</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r w:rsidRPr="001736D7">
              <w:rPr>
                <w:rFonts w:ascii="Liberation Serif" w:eastAsia="Calibri" w:hAnsi="Liberation Serif" w:cs="Liberation Serif"/>
                <w:lang w:eastAsia="en-US"/>
              </w:rPr>
              <w:t>Северское</w:t>
            </w:r>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340,53</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340,19</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1,42</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1,38</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86</w:t>
            </w:r>
          </w:p>
        </w:tc>
      </w:tr>
      <w:tr w:rsidR="001736D7" w:rsidRPr="001736D7" w:rsidTr="00AC427C">
        <w:trPr>
          <w:jc w:val="center"/>
        </w:trPr>
        <w:tc>
          <w:tcPr>
            <w:tcW w:w="2291" w:type="dxa"/>
            <w:shd w:val="clear" w:color="auto" w:fill="auto"/>
            <w:vAlign w:val="center"/>
          </w:tcPr>
          <w:p w:rsidR="001736D7" w:rsidRPr="001736D7" w:rsidRDefault="001736D7" w:rsidP="001736D7">
            <w:pPr>
              <w:widowControl w:val="0"/>
              <w:jc w:val="center"/>
              <w:rPr>
                <w:rFonts w:ascii="Liberation Serif" w:hAnsi="Liberation Serif" w:cs="Liberation Serif"/>
              </w:rPr>
            </w:pPr>
            <w:proofErr w:type="spellStart"/>
            <w:r w:rsidRPr="001736D7">
              <w:rPr>
                <w:rFonts w:ascii="Liberation Serif" w:eastAsia="Calibri" w:hAnsi="Liberation Serif" w:cs="Liberation Serif"/>
                <w:lang w:eastAsia="en-US"/>
              </w:rPr>
              <w:t>Староуткинское</w:t>
            </w:r>
            <w:proofErr w:type="spellEnd"/>
          </w:p>
        </w:tc>
        <w:tc>
          <w:tcPr>
            <w:tcW w:w="1092" w:type="dxa"/>
            <w:tcBorders>
              <w:top w:val="single" w:sz="4" w:space="0" w:color="auto"/>
              <w:left w:val="nil"/>
              <w:bottom w:val="single" w:sz="4" w:space="0" w:color="auto"/>
              <w:right w:val="single" w:sz="4" w:space="0" w:color="auto"/>
            </w:tcBorders>
            <w:shd w:val="clear" w:color="auto" w:fill="auto"/>
            <w:vAlign w:val="center"/>
          </w:tcPr>
          <w:p w:rsidR="001736D7" w:rsidRPr="001736D7" w:rsidRDefault="001736D7" w:rsidP="001736D7">
            <w:pPr>
              <w:jc w:val="center"/>
            </w:pPr>
            <w:r w:rsidRPr="001736D7">
              <w:t>259,00</w:t>
            </w:r>
          </w:p>
        </w:tc>
        <w:tc>
          <w:tcPr>
            <w:tcW w:w="1196" w:type="dxa"/>
            <w:tcBorders>
              <w:top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258,90</w:t>
            </w:r>
          </w:p>
        </w:tc>
        <w:tc>
          <w:tcPr>
            <w:tcW w:w="94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w:t>
            </w:r>
          </w:p>
        </w:tc>
        <w:tc>
          <w:tcPr>
            <w:tcW w:w="1255"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0,90</w:t>
            </w:r>
          </w:p>
        </w:tc>
        <w:tc>
          <w:tcPr>
            <w:tcW w:w="952"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0,90</w:t>
            </w:r>
          </w:p>
        </w:tc>
        <w:tc>
          <w:tcPr>
            <w:tcW w:w="960"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17</w:t>
            </w:r>
          </w:p>
        </w:tc>
        <w:tc>
          <w:tcPr>
            <w:tcW w:w="941" w:type="dxa"/>
            <w:tcBorders>
              <w:top w:val="single" w:sz="4" w:space="0" w:color="auto"/>
              <w:left w:val="single" w:sz="4" w:space="0" w:color="auto"/>
              <w:bottom w:val="single" w:sz="4" w:space="0" w:color="auto"/>
              <w:right w:val="single" w:sz="4" w:space="0" w:color="auto"/>
            </w:tcBorders>
            <w:vAlign w:val="center"/>
          </w:tcPr>
          <w:p w:rsidR="001736D7" w:rsidRPr="001736D7" w:rsidRDefault="001736D7" w:rsidP="001736D7">
            <w:pPr>
              <w:jc w:val="center"/>
              <w:rPr>
                <w:sz w:val="24"/>
                <w:szCs w:val="24"/>
              </w:rPr>
            </w:pPr>
            <w:r w:rsidRPr="001736D7">
              <w:t>97</w:t>
            </w:r>
          </w:p>
        </w:tc>
      </w:tr>
    </w:tbl>
    <w:p w:rsidR="00F52528" w:rsidRPr="001736D7" w:rsidRDefault="00F52528"/>
    <w:sectPr w:rsidR="00F52528" w:rsidRPr="001736D7">
      <w:pgSz w:w="11906" w:h="16838"/>
      <w:pgMar w:top="851" w:right="566" w:bottom="709" w:left="1418" w:header="0" w:footer="0" w:gutter="0"/>
      <w:cols w:space="720"/>
      <w:formProt w:val="0"/>
      <w:titlePg/>
      <w:docGrid w:linePitch="100" w:charSpace="417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 w:name="DejaVu Serif">
    <w:panose1 w:val="02060603050605020204"/>
    <w:charset w:val="CC"/>
    <w:family w:val="roman"/>
    <w:pitch w:val="variable"/>
    <w:sig w:usb0="E50006FF" w:usb1="5200F9FB" w:usb2="0A04002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28"/>
    <w:rsid w:val="00005611"/>
    <w:rsid w:val="000078E9"/>
    <w:rsid w:val="000174ED"/>
    <w:rsid w:val="00044504"/>
    <w:rsid w:val="0005798C"/>
    <w:rsid w:val="000848D8"/>
    <w:rsid w:val="000A70A7"/>
    <w:rsid w:val="000C05E8"/>
    <w:rsid w:val="000C5ED2"/>
    <w:rsid w:val="000C6500"/>
    <w:rsid w:val="000F0938"/>
    <w:rsid w:val="00132E8B"/>
    <w:rsid w:val="001736D7"/>
    <w:rsid w:val="001761A6"/>
    <w:rsid w:val="001A17B4"/>
    <w:rsid w:val="001B37AF"/>
    <w:rsid w:val="001C3E1E"/>
    <w:rsid w:val="001C530A"/>
    <w:rsid w:val="001C658E"/>
    <w:rsid w:val="00216A12"/>
    <w:rsid w:val="00220EC3"/>
    <w:rsid w:val="0022456D"/>
    <w:rsid w:val="00235E72"/>
    <w:rsid w:val="00261199"/>
    <w:rsid w:val="00271FE0"/>
    <w:rsid w:val="00272773"/>
    <w:rsid w:val="002C1694"/>
    <w:rsid w:val="002D0537"/>
    <w:rsid w:val="002D79B0"/>
    <w:rsid w:val="00301A1E"/>
    <w:rsid w:val="0032088B"/>
    <w:rsid w:val="00323FB0"/>
    <w:rsid w:val="00332ECF"/>
    <w:rsid w:val="00333221"/>
    <w:rsid w:val="00337C16"/>
    <w:rsid w:val="00353265"/>
    <w:rsid w:val="00397B51"/>
    <w:rsid w:val="003A6958"/>
    <w:rsid w:val="003B0B5F"/>
    <w:rsid w:val="003C07CD"/>
    <w:rsid w:val="003C5EF8"/>
    <w:rsid w:val="003C7DA5"/>
    <w:rsid w:val="003D2784"/>
    <w:rsid w:val="003E0E2D"/>
    <w:rsid w:val="00461403"/>
    <w:rsid w:val="00476373"/>
    <w:rsid w:val="00491F32"/>
    <w:rsid w:val="004A1594"/>
    <w:rsid w:val="004C0235"/>
    <w:rsid w:val="004C0D06"/>
    <w:rsid w:val="00516AEB"/>
    <w:rsid w:val="00531011"/>
    <w:rsid w:val="0053238F"/>
    <w:rsid w:val="0056229F"/>
    <w:rsid w:val="00567234"/>
    <w:rsid w:val="005723C9"/>
    <w:rsid w:val="005808A7"/>
    <w:rsid w:val="005B5945"/>
    <w:rsid w:val="005C44C0"/>
    <w:rsid w:val="006170C4"/>
    <w:rsid w:val="00617C00"/>
    <w:rsid w:val="00630BB5"/>
    <w:rsid w:val="006667A2"/>
    <w:rsid w:val="00680759"/>
    <w:rsid w:val="0069130A"/>
    <w:rsid w:val="006B4FE2"/>
    <w:rsid w:val="006D4854"/>
    <w:rsid w:val="00701262"/>
    <w:rsid w:val="007022B2"/>
    <w:rsid w:val="00727C96"/>
    <w:rsid w:val="0073727A"/>
    <w:rsid w:val="00743AA3"/>
    <w:rsid w:val="00756E63"/>
    <w:rsid w:val="0076208C"/>
    <w:rsid w:val="0078045A"/>
    <w:rsid w:val="0078087E"/>
    <w:rsid w:val="00782302"/>
    <w:rsid w:val="007A3F18"/>
    <w:rsid w:val="007C3A59"/>
    <w:rsid w:val="008025D8"/>
    <w:rsid w:val="00843B45"/>
    <w:rsid w:val="008454E5"/>
    <w:rsid w:val="008635AA"/>
    <w:rsid w:val="008729E9"/>
    <w:rsid w:val="00872B61"/>
    <w:rsid w:val="008756C7"/>
    <w:rsid w:val="008A02CA"/>
    <w:rsid w:val="008A06EC"/>
    <w:rsid w:val="008A1B7F"/>
    <w:rsid w:val="008B70BF"/>
    <w:rsid w:val="008C1C8F"/>
    <w:rsid w:val="008D18FB"/>
    <w:rsid w:val="008D2643"/>
    <w:rsid w:val="008D3953"/>
    <w:rsid w:val="009155DA"/>
    <w:rsid w:val="00916F57"/>
    <w:rsid w:val="00925098"/>
    <w:rsid w:val="0094173D"/>
    <w:rsid w:val="00943398"/>
    <w:rsid w:val="0098035C"/>
    <w:rsid w:val="00984131"/>
    <w:rsid w:val="009D4C0A"/>
    <w:rsid w:val="009D765C"/>
    <w:rsid w:val="009F3238"/>
    <w:rsid w:val="009F58B2"/>
    <w:rsid w:val="00A045EF"/>
    <w:rsid w:val="00A537D7"/>
    <w:rsid w:val="00A60D71"/>
    <w:rsid w:val="00A617A9"/>
    <w:rsid w:val="00A70DE4"/>
    <w:rsid w:val="00A94989"/>
    <w:rsid w:val="00A94D72"/>
    <w:rsid w:val="00A95EE8"/>
    <w:rsid w:val="00AA115A"/>
    <w:rsid w:val="00AB42BD"/>
    <w:rsid w:val="00AC427C"/>
    <w:rsid w:val="00B02D4D"/>
    <w:rsid w:val="00B11D58"/>
    <w:rsid w:val="00B223AF"/>
    <w:rsid w:val="00B75A53"/>
    <w:rsid w:val="00B85A50"/>
    <w:rsid w:val="00B905BC"/>
    <w:rsid w:val="00B92482"/>
    <w:rsid w:val="00B946CF"/>
    <w:rsid w:val="00BD12B4"/>
    <w:rsid w:val="00BE0ABE"/>
    <w:rsid w:val="00BE56D0"/>
    <w:rsid w:val="00BF47D9"/>
    <w:rsid w:val="00C10296"/>
    <w:rsid w:val="00C13D83"/>
    <w:rsid w:val="00C20CF2"/>
    <w:rsid w:val="00C263FD"/>
    <w:rsid w:val="00C5543C"/>
    <w:rsid w:val="00C71CC0"/>
    <w:rsid w:val="00C94913"/>
    <w:rsid w:val="00CF67FF"/>
    <w:rsid w:val="00D0512F"/>
    <w:rsid w:val="00D250E8"/>
    <w:rsid w:val="00D90906"/>
    <w:rsid w:val="00DC467B"/>
    <w:rsid w:val="00DC4BBC"/>
    <w:rsid w:val="00DF2E24"/>
    <w:rsid w:val="00E16B7D"/>
    <w:rsid w:val="00E27671"/>
    <w:rsid w:val="00E278A7"/>
    <w:rsid w:val="00E36413"/>
    <w:rsid w:val="00E4095C"/>
    <w:rsid w:val="00E44DDD"/>
    <w:rsid w:val="00E6200A"/>
    <w:rsid w:val="00E74697"/>
    <w:rsid w:val="00E749EF"/>
    <w:rsid w:val="00E85CB6"/>
    <w:rsid w:val="00E9520C"/>
    <w:rsid w:val="00EB3C2F"/>
    <w:rsid w:val="00EC0F65"/>
    <w:rsid w:val="00ED6DED"/>
    <w:rsid w:val="00EF0CFE"/>
    <w:rsid w:val="00EF7BAC"/>
    <w:rsid w:val="00F019AA"/>
    <w:rsid w:val="00F52528"/>
    <w:rsid w:val="00F843E1"/>
    <w:rsid w:val="00FB2C08"/>
    <w:rsid w:val="00FB4857"/>
    <w:rsid w:val="00FC0269"/>
    <w:rsid w:val="00FC1625"/>
    <w:rsid w:val="00FC5C9A"/>
    <w:rsid w:val="00FD5F8E"/>
    <w:rsid w:val="00FF34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2A71"/>
  <w15:docId w15:val="{EE174740-2759-44D8-854F-D91EFE5C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2A176-25E2-4DB6-BFBF-00EE3AA1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9759</TotalTime>
  <Pages>14</Pages>
  <Words>4963</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2697</cp:revision>
  <cp:lastPrinted>2025-06-15T08:37:00Z</cp:lastPrinted>
  <dcterms:created xsi:type="dcterms:W3CDTF">2025-05-14T09:53:00Z</dcterms:created>
  <dcterms:modified xsi:type="dcterms:W3CDTF">2025-06-22T08:25:00Z</dcterms:modified>
  <dc:language>ru-RU</dc:language>
</cp:coreProperties>
</file>