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24" w:rsidRPr="00B32524" w:rsidRDefault="00B32524" w:rsidP="00B32524">
      <w:pPr>
        <w:spacing w:after="0" w:line="240" w:lineRule="auto"/>
        <w:jc w:val="center"/>
        <w:rPr>
          <w:rFonts w:ascii="PT Astra Serif" w:hAnsi="PT Astra Serif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B32524">
        <w:rPr>
          <w:rFonts w:ascii="PT Astra Serif" w:hAnsi="PT Astra Serif" w:cs="Arial"/>
          <w:b/>
          <w:color w:val="000000"/>
          <w:sz w:val="24"/>
          <w:szCs w:val="24"/>
          <w:shd w:val="clear" w:color="auto" w:fill="FFFFFF"/>
        </w:rPr>
        <w:t>За нарушение тишины и покоя граждан в отношении нарушителей в этом году составлено 70 административных протоколов</w:t>
      </w:r>
    </w:p>
    <w:p w:rsidR="00B32524" w:rsidRPr="00B32524" w:rsidRDefault="00B32524" w:rsidP="00B32524">
      <w:pPr>
        <w:spacing w:after="0" w:line="240" w:lineRule="auto"/>
        <w:jc w:val="center"/>
        <w:rPr>
          <w:rFonts w:ascii="PT Astra Serif" w:hAnsi="PT Astra Serif" w:cs="Arial"/>
          <w:b/>
          <w:color w:val="000000"/>
          <w:sz w:val="24"/>
          <w:szCs w:val="24"/>
          <w:shd w:val="clear" w:color="auto" w:fill="FFFFFF"/>
        </w:rPr>
      </w:pPr>
    </w:p>
    <w:p w:rsidR="00B32524" w:rsidRPr="00B32524" w:rsidRDefault="00B32524" w:rsidP="00B32524">
      <w:pPr>
        <w:spacing w:after="0" w:line="240" w:lineRule="auto"/>
        <w:ind w:firstLine="851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B3252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 период 2024 года в отношении нарушителей покоя составлено более 330 </w:t>
      </w:r>
      <w:proofErr w:type="spellStart"/>
      <w:r w:rsidRPr="00B3252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адмпротоколов</w:t>
      </w:r>
      <w:proofErr w:type="spellEnd"/>
      <w:r w:rsidRPr="00B3252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, на сегодняшний день их – 70. Гражданам судом назначены наказания в виде административного штрафа от 500 до 2000 рублей.  </w:t>
      </w:r>
    </w:p>
    <w:p w:rsidR="00B32524" w:rsidRPr="00B32524" w:rsidRDefault="00B32524" w:rsidP="00B32524">
      <w:pPr>
        <w:spacing w:after="0" w:line="240" w:lineRule="auto"/>
        <w:ind w:firstLine="851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B3252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Напомним, что за подобные деяния законодательством предусмотрена административная ответственность по статье № 37 Закона об административных правонарушениях по Свердловской области – «Совершение действий, нарушающих тишину и покой граждан».</w:t>
      </w:r>
    </w:p>
    <w:p w:rsidR="00B32524" w:rsidRPr="00B32524" w:rsidRDefault="00B32524" w:rsidP="00B32524">
      <w:pPr>
        <w:spacing w:after="0" w:line="240" w:lineRule="auto"/>
        <w:ind w:firstLine="851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proofErr w:type="gramStart"/>
      <w:r w:rsidRPr="00B3252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Напоминаем, что в соответствии с указанной статьей в периоды с 13 до 15 часов, а также с 23 до 8 часов по местному времени запрещено совершать действия, нарушающие тишину и покой граждан в жилых помещениях, помещениях общего пользования в многоквартирных домах, на расстоянии ближе, чем 100 метров от жилых домов, зданий, в которых размещаются организации, осуществляющие деятельность в сфере образования</w:t>
      </w:r>
      <w:proofErr w:type="gramEnd"/>
      <w:r w:rsidRPr="00B3252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, здравоохранения и (или) социального обслуживания граждан с круглосуточным или ночным пребыванием граждан, а также организации, оказывающие гостиничные услуги. В этот период запрещено использовать пиротехнические изделия, производить ремонтные и строительные работы, сопровождаемые шумом (исключениями являются действия, связанные с проведением аварийно-спасательных работ и других неотложных работ, необходимых для обеспечения безопасности граждан либо обеспечения нормального функционирования объектов жизнедеятельности населения, а также работ, приостановка которых невозможна по производственно-техническим условиям). </w:t>
      </w:r>
      <w:proofErr w:type="gramStart"/>
      <w:r w:rsidRPr="00B3252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Кроме того, в пятницу, субботу, воскресенье и нерабочие праздничные дни в период с 18 часов до 11 часов по местному времени запрещено производство ремонтных и строительных работ, сопровождаемых шумом (также за исключением действий, связанных с проведением аварийно-спасательных работ и других неотложных работ, необходимых для обеспечения безопасности граждан либо обеспечения нормального функционирования объектов жизнедеятельности населения, а также работ, приостановка которых невозможна</w:t>
      </w:r>
      <w:proofErr w:type="gramEnd"/>
      <w:r w:rsidRPr="00B3252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по производственно-техническим условиям).</w:t>
      </w:r>
    </w:p>
    <w:p w:rsidR="00B32524" w:rsidRPr="00B32524" w:rsidRDefault="00B32524" w:rsidP="00B32524">
      <w:pPr>
        <w:spacing w:after="0" w:line="240" w:lineRule="auto"/>
        <w:ind w:firstLine="851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B3252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Совершение указанных действий влечет за собой наложение административного штрафа на граждан в размере от 500 рублей до 2 тысяч рублей; на должностных лиц – от 1 тысячи до 5 тысяч рублей; на юридических лиц - от 3 тысяч до 7 тысяч рублей.</w:t>
      </w:r>
    </w:p>
    <w:p w:rsidR="00B32524" w:rsidRPr="00B32524" w:rsidRDefault="00B32524" w:rsidP="00B32524">
      <w:pPr>
        <w:spacing w:after="0" w:line="240" w:lineRule="auto"/>
        <w:ind w:firstLine="851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B3252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Уважаемые граждане, соблюдайте действующее законодательство - тишину и покой граждан. Относитесь с пониманием к живущим и находящимся рядом с вами людям!</w:t>
      </w:r>
    </w:p>
    <w:p w:rsidR="00B32524" w:rsidRPr="00B32524" w:rsidRDefault="00B32524" w:rsidP="00B32524">
      <w:pPr>
        <w:spacing w:after="0" w:line="240" w:lineRule="auto"/>
        <w:ind w:firstLine="851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</w:p>
    <w:p w:rsidR="002B5B38" w:rsidRPr="00B32524" w:rsidRDefault="00B32524" w:rsidP="00B32524">
      <w:pPr>
        <w:spacing w:after="0" w:line="240" w:lineRule="auto"/>
        <w:ind w:firstLine="851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B32524">
        <w:rPr>
          <w:rFonts w:ascii="PT Astra Serif" w:hAnsi="PT Astra Serif" w:cs="Arial"/>
          <w:b/>
          <w:color w:val="000000"/>
          <w:sz w:val="24"/>
          <w:szCs w:val="24"/>
          <w:shd w:val="clear" w:color="auto" w:fill="FFFFFF"/>
        </w:rPr>
        <w:t>МО МВД России «Серовский»</w:t>
      </w:r>
    </w:p>
    <w:sectPr w:rsidR="002B5B38" w:rsidRPr="00B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24"/>
    <w:rsid w:val="002B5B38"/>
    <w:rsid w:val="0069299C"/>
    <w:rsid w:val="00877959"/>
    <w:rsid w:val="00B3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2025-05-07T10:16:00Z</dcterms:created>
  <dcterms:modified xsi:type="dcterms:W3CDTF">2025-05-07T10:16:00Z</dcterms:modified>
</cp:coreProperties>
</file>