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94" w:rsidRPr="00B24E6C" w:rsidRDefault="00FE4494" w:rsidP="00FE4494">
      <w:pPr>
        <w:tabs>
          <w:tab w:val="left" w:pos="3240"/>
        </w:tabs>
        <w:jc w:val="center"/>
        <w:rPr>
          <w:b/>
        </w:rPr>
      </w:pPr>
      <w:r w:rsidRPr="00B24E6C">
        <w:rPr>
          <w:b/>
        </w:rPr>
        <w:t>Следователи полиции Серова направили в суд уголовное дело по 27 эпизодам преступлений, связанных с покушением на незаконный сбыт наркотических средств</w:t>
      </w:r>
    </w:p>
    <w:p w:rsidR="00FE4494" w:rsidRPr="00B24E6C" w:rsidRDefault="00FE4494" w:rsidP="00FE4494">
      <w:pPr>
        <w:tabs>
          <w:tab w:val="left" w:pos="3240"/>
        </w:tabs>
        <w:ind w:firstLine="709"/>
        <w:jc w:val="both"/>
      </w:pPr>
      <w:bookmarkStart w:id="0" w:name="_GoBack"/>
      <w:bookmarkEnd w:id="0"/>
      <w:r w:rsidRPr="00B24E6C">
        <w:t xml:space="preserve">Фигурантом уголовного дела стал не судимый 19-летний студент одного из </w:t>
      </w:r>
      <w:proofErr w:type="spellStart"/>
      <w:r w:rsidRPr="00B24E6C">
        <w:t>серовских</w:t>
      </w:r>
      <w:proofErr w:type="spellEnd"/>
      <w:r w:rsidRPr="00B24E6C">
        <w:t xml:space="preserve"> техникумов.</w:t>
      </w:r>
    </w:p>
    <w:p w:rsidR="00FE4494" w:rsidRPr="00B24E6C" w:rsidRDefault="00FE4494" w:rsidP="00FE4494">
      <w:pPr>
        <w:tabs>
          <w:tab w:val="left" w:pos="3240"/>
        </w:tabs>
        <w:ind w:firstLine="709"/>
        <w:jc w:val="both"/>
      </w:pPr>
      <w:r w:rsidRPr="00B24E6C">
        <w:t>Молодой человек был задержан в конце февраля 2025 года на улице Машинистов сотрудниками патрульн</w:t>
      </w:r>
      <w:proofErr w:type="gramStart"/>
      <w:r w:rsidRPr="00B24E6C">
        <w:t>о-</w:t>
      </w:r>
      <w:proofErr w:type="gramEnd"/>
      <w:r w:rsidRPr="00B24E6C">
        <w:t xml:space="preserve"> постовой службы полиции в ходе </w:t>
      </w:r>
      <w:proofErr w:type="spellStart"/>
      <w:r w:rsidRPr="00B24E6C">
        <w:t>автопатрулирования</w:t>
      </w:r>
      <w:proofErr w:type="spellEnd"/>
      <w:r w:rsidRPr="00B24E6C">
        <w:t xml:space="preserve">. При его личном досмотре в карманах одежды были обнаружены и изъяты 14 свертков, предположительно, с наркотическим веществом (как оказалось, по результатам исследования, – изъяты были наркотические средства двух видов - </w:t>
      </w:r>
      <w:proofErr w:type="spellStart"/>
      <w:r w:rsidRPr="00B24E6C">
        <w:t>мефедрон</w:t>
      </w:r>
      <w:proofErr w:type="spellEnd"/>
      <w:r w:rsidRPr="00B24E6C">
        <w:t xml:space="preserve"> и </w:t>
      </w:r>
      <w:r w:rsidRPr="00B24E6C">
        <w:rPr>
          <w:lang w:val="en-US"/>
        </w:rPr>
        <w:t>N</w:t>
      </w:r>
      <w:r w:rsidRPr="00B24E6C">
        <w:t xml:space="preserve">- </w:t>
      </w:r>
      <w:proofErr w:type="spellStart"/>
      <w:r w:rsidRPr="00B24E6C">
        <w:t>метилэфедрон</w:t>
      </w:r>
      <w:proofErr w:type="spellEnd"/>
      <w:r w:rsidRPr="00B24E6C">
        <w:t xml:space="preserve">). </w:t>
      </w:r>
    </w:p>
    <w:p w:rsidR="00FE4494" w:rsidRPr="00B24E6C" w:rsidRDefault="00FE4494" w:rsidP="00FE4494">
      <w:pPr>
        <w:tabs>
          <w:tab w:val="left" w:pos="3240"/>
        </w:tabs>
        <w:ind w:firstLine="709"/>
        <w:jc w:val="both"/>
        <w:rPr>
          <w:rFonts w:eastAsia="Times New Roman"/>
          <w:lang w:eastAsia="ru-RU"/>
        </w:rPr>
      </w:pPr>
      <w:r w:rsidRPr="00B24E6C">
        <w:t xml:space="preserve">В </w:t>
      </w:r>
      <w:proofErr w:type="spellStart"/>
      <w:r w:rsidRPr="00B24E6C">
        <w:t>мессенджере</w:t>
      </w:r>
      <w:proofErr w:type="spellEnd"/>
      <w:r w:rsidRPr="00B24E6C">
        <w:t xml:space="preserve"> сотового телефона задержанного была обнаружена переписка к</w:t>
      </w:r>
      <w:r w:rsidR="00162302" w:rsidRPr="00B24E6C">
        <w:t>риминального характера, а также</w:t>
      </w:r>
      <w:r w:rsidRPr="00B24E6C">
        <w:t xml:space="preserve"> фотографии участков местности с географическими координатами тайников. Располагались они </w:t>
      </w:r>
      <w:r w:rsidRPr="00B24E6C">
        <w:rPr>
          <w:rFonts w:eastAsia="Times New Roman"/>
          <w:lang w:eastAsia="ru-RU"/>
        </w:rPr>
        <w:t xml:space="preserve">в </w:t>
      </w:r>
      <w:r w:rsidR="00162302" w:rsidRPr="00B24E6C">
        <w:rPr>
          <w:rFonts w:eastAsia="Times New Roman"/>
          <w:lang w:eastAsia="ru-RU"/>
        </w:rPr>
        <w:t>районе одного из домов на улицах Ленина,</w:t>
      </w:r>
      <w:r w:rsidRPr="00B24E6C">
        <w:rPr>
          <w:rFonts w:eastAsia="Times New Roman"/>
          <w:lang w:eastAsia="ru-RU"/>
        </w:rPr>
        <w:t xml:space="preserve"> Фрунзе, на территории коллективных садов в направлении дороги Нансена: № 4 «</w:t>
      </w:r>
      <w:proofErr w:type="spellStart"/>
      <w:r w:rsidRPr="00B24E6C">
        <w:rPr>
          <w:rFonts w:eastAsia="Times New Roman"/>
          <w:lang w:eastAsia="ru-RU"/>
        </w:rPr>
        <w:t>Энерголесокомбинат</w:t>
      </w:r>
      <w:proofErr w:type="spellEnd"/>
      <w:r w:rsidRPr="00B24E6C">
        <w:rPr>
          <w:rFonts w:eastAsia="Times New Roman"/>
          <w:lang w:eastAsia="ru-RU"/>
        </w:rPr>
        <w:t>», № 1 «</w:t>
      </w:r>
      <w:proofErr w:type="spellStart"/>
      <w:r w:rsidRPr="00B24E6C">
        <w:rPr>
          <w:rFonts w:eastAsia="Times New Roman"/>
          <w:lang w:eastAsia="ru-RU"/>
        </w:rPr>
        <w:t>Райсельхозтехника</w:t>
      </w:r>
      <w:proofErr w:type="spellEnd"/>
      <w:r w:rsidRPr="00B24E6C">
        <w:rPr>
          <w:rFonts w:eastAsia="Times New Roman"/>
          <w:lang w:eastAsia="ru-RU"/>
        </w:rPr>
        <w:t>», № 5 «Серовская ГРЭС», сада «Луч».</w:t>
      </w:r>
    </w:p>
    <w:p w:rsidR="00FE4494" w:rsidRPr="00B24E6C" w:rsidRDefault="002A2D46" w:rsidP="00FE4494">
      <w:pPr>
        <w:tabs>
          <w:tab w:val="left" w:pos="3240"/>
        </w:tabs>
        <w:ind w:firstLine="709"/>
        <w:jc w:val="both"/>
      </w:pPr>
      <w:r w:rsidRPr="00B24E6C">
        <w:t>При обследовании территорий</w:t>
      </w:r>
      <w:r w:rsidR="00FE4494" w:rsidRPr="00B24E6C">
        <w:t xml:space="preserve"> в присутствии понятых, </w:t>
      </w:r>
      <w:proofErr w:type="spellStart"/>
      <w:r w:rsidR="00162302" w:rsidRPr="00B24E6C">
        <w:t>наркоклады</w:t>
      </w:r>
      <w:proofErr w:type="spellEnd"/>
      <w:r w:rsidR="00FE4494" w:rsidRPr="00B24E6C">
        <w:t xml:space="preserve"> были обнаружены и изъяты</w:t>
      </w:r>
      <w:r w:rsidR="00162302" w:rsidRPr="00B24E6C">
        <w:t>.</w:t>
      </w:r>
      <w:r w:rsidR="00FE4494" w:rsidRPr="00B24E6C">
        <w:t xml:space="preserve"> Общая масса изъятых средств </w:t>
      </w:r>
      <w:r w:rsidRPr="00B24E6C">
        <w:t>2</w:t>
      </w:r>
      <w:r w:rsidR="00FE4494" w:rsidRPr="00B24E6C">
        <w:t xml:space="preserve"> видов составила более 50 граммов. </w:t>
      </w:r>
    </w:p>
    <w:p w:rsidR="00B24E6C" w:rsidRPr="00B24E6C" w:rsidRDefault="00FE4494" w:rsidP="00A960F4">
      <w:pPr>
        <w:tabs>
          <w:tab w:val="left" w:pos="3240"/>
        </w:tabs>
        <w:ind w:firstLine="709"/>
        <w:jc w:val="both"/>
      </w:pPr>
      <w:r w:rsidRPr="00B24E6C">
        <w:t xml:space="preserve">- В ходе следствия установлено, что молодой человек решил подработать курьером. В конце января 2025 года </w:t>
      </w:r>
      <w:r w:rsidR="00162302" w:rsidRPr="00B24E6C">
        <w:t xml:space="preserve">от неизвестного лица в </w:t>
      </w:r>
      <w:proofErr w:type="spellStart"/>
      <w:r w:rsidR="00162302" w:rsidRPr="00B24E6C">
        <w:t>мессенджере</w:t>
      </w:r>
      <w:proofErr w:type="spellEnd"/>
      <w:r w:rsidR="00162302" w:rsidRPr="00B24E6C">
        <w:t xml:space="preserve"> </w:t>
      </w:r>
      <w:r w:rsidRPr="00B24E6C">
        <w:t xml:space="preserve">ему поступило предложение о несложной работе </w:t>
      </w:r>
      <w:proofErr w:type="spellStart"/>
      <w:r w:rsidR="00162302" w:rsidRPr="00B24E6C">
        <w:t>наркокладчика</w:t>
      </w:r>
      <w:proofErr w:type="spellEnd"/>
      <w:r w:rsidR="00162302" w:rsidRPr="00B24E6C">
        <w:t xml:space="preserve"> </w:t>
      </w:r>
      <w:r w:rsidRPr="00B24E6C">
        <w:t>и быстром заработке. Сначала он не согл</w:t>
      </w:r>
      <w:r w:rsidR="00162302" w:rsidRPr="00B24E6C">
        <w:t>ашался.</w:t>
      </w:r>
      <w:r w:rsidRPr="00B24E6C">
        <w:t xml:space="preserve"> </w:t>
      </w:r>
      <w:r w:rsidR="00162302" w:rsidRPr="00B24E6C">
        <w:t>В</w:t>
      </w:r>
      <w:r w:rsidRPr="00B24E6C">
        <w:t xml:space="preserve"> диалоге с незнакомцем отмечал, что работа связана с наркотиками, и он знает, какое суровое наказание грозит за подобную деятельность. Но позже – в феврале 2025 года, когда возникли материальные трудности, все же откликнулся на предложение. Отправил свои анке</w:t>
      </w:r>
      <w:r w:rsidR="002A2D46" w:rsidRPr="00B24E6C">
        <w:t xml:space="preserve">тные данные, копии документов, </w:t>
      </w:r>
      <w:r w:rsidRPr="00B24E6C">
        <w:t xml:space="preserve">прошел дистанционно </w:t>
      </w:r>
      <w:r w:rsidR="002A2D46" w:rsidRPr="00B24E6C">
        <w:t>обучение</w:t>
      </w:r>
      <w:r w:rsidRPr="00B24E6C">
        <w:t xml:space="preserve"> и </w:t>
      </w:r>
      <w:r w:rsidR="002A2D46" w:rsidRPr="00B24E6C">
        <w:t>стажировку</w:t>
      </w:r>
      <w:r w:rsidRPr="00B24E6C">
        <w:t xml:space="preserve"> у интерне</w:t>
      </w:r>
      <w:proofErr w:type="gramStart"/>
      <w:r w:rsidRPr="00B24E6C">
        <w:t>т-</w:t>
      </w:r>
      <w:proofErr w:type="gramEnd"/>
      <w:r w:rsidRPr="00B24E6C">
        <w:t xml:space="preserve"> организаторов запрещенного бизнеса. В его обязанности входило забирать оптовую партию с наркотическим веществом с расфасованными мелкими кладами, после оборудовать на территории Серова </w:t>
      </w:r>
      <w:proofErr w:type="spellStart"/>
      <w:r w:rsidRPr="00B24E6C">
        <w:t>наркотайники</w:t>
      </w:r>
      <w:proofErr w:type="spellEnd"/>
      <w:r w:rsidRPr="00B24E6C">
        <w:t xml:space="preserve"> для приобретателей наркотиков. В феврале </w:t>
      </w:r>
      <w:r w:rsidR="00162302" w:rsidRPr="00B24E6C">
        <w:t xml:space="preserve">этого года </w:t>
      </w:r>
      <w:r w:rsidRPr="00B24E6C">
        <w:t>в пригороде Нижнего Тагила он забрал так называемый масте</w:t>
      </w:r>
      <w:proofErr w:type="gramStart"/>
      <w:r w:rsidRPr="00B24E6C">
        <w:t>р-</w:t>
      </w:r>
      <w:proofErr w:type="gramEnd"/>
      <w:r w:rsidRPr="00B24E6C">
        <w:t xml:space="preserve"> клад 40 свертками</w:t>
      </w:r>
      <w:r w:rsidRPr="00B24E6C">
        <w:rPr>
          <w:b/>
        </w:rPr>
        <w:t>.</w:t>
      </w:r>
      <w:r w:rsidRPr="00B24E6C">
        <w:t xml:space="preserve"> Прибыл с ним в Серов. Далее раскладывал наркотики. Однако</w:t>
      </w:r>
      <w:proofErr w:type="gramStart"/>
      <w:r w:rsidRPr="00B24E6C">
        <w:t>,</w:t>
      </w:r>
      <w:proofErr w:type="gramEnd"/>
      <w:r w:rsidRPr="00B24E6C">
        <w:t xml:space="preserve"> 28 февраля с оставшимися 14 свертками </w:t>
      </w:r>
      <w:r w:rsidR="002A2D46" w:rsidRPr="00B24E6C">
        <w:t>он</w:t>
      </w:r>
      <w:r w:rsidRPr="00B24E6C">
        <w:t xml:space="preserve"> был</w:t>
      </w:r>
      <w:r w:rsidR="002A2D46" w:rsidRPr="00B24E6C">
        <w:t xml:space="preserve"> задержан</w:t>
      </w:r>
      <w:r w:rsidRPr="00B24E6C">
        <w:t xml:space="preserve">. Свою причастность к преступлению и вину полностью признал, в </w:t>
      </w:r>
      <w:proofErr w:type="gramStart"/>
      <w:r w:rsidRPr="00B24E6C">
        <w:t>содеянном</w:t>
      </w:r>
      <w:proofErr w:type="gramEnd"/>
      <w:r w:rsidRPr="00B24E6C">
        <w:t xml:space="preserve"> раскаялся. Характеризуя личность фигуранта, можно отметить, что наркотики он не употребляет и никогда не употреблял. По месту учебы, жительства имеет положительные характеристики, к какой – либо ответственности не привлекался. По его словам, прикоснулся к такому «бизнесу», думая, что получится быстро заработать, а потом также быстро с этим завязать. </w:t>
      </w:r>
      <w:proofErr w:type="gramStart"/>
      <w:r w:rsidRPr="00B24E6C">
        <w:t xml:space="preserve">В отношении молодого человека возбуждено и расследовано уголовное дело (по 27 эпизодам) за совершение преступления, предусмотренного </w:t>
      </w:r>
      <w:r w:rsidRPr="00B24E6C">
        <w:rPr>
          <w:rFonts w:eastAsia="MS Mincho"/>
        </w:rPr>
        <w:t xml:space="preserve">ч. 3 ст. 30, п. ч. 4 ст. 228.1 УК Российской Федерации </w:t>
      </w:r>
      <w:r w:rsidRPr="00B24E6C">
        <w:rPr>
          <w:rFonts w:eastAsia="MS Mincho"/>
          <w:bCs/>
          <w:color w:val="000000"/>
        </w:rPr>
        <w:t>– покушение на незаконный сбыт наркотических средств, совершенный с использованием информационно - телекоммуникационных сетей (включая сеть «Интернет»), организованной группой, в значительном (в одном случае – в крупном) размере, если при этом преступление не было доведено</w:t>
      </w:r>
      <w:proofErr w:type="gramEnd"/>
      <w:r w:rsidRPr="00B24E6C">
        <w:rPr>
          <w:rFonts w:eastAsia="MS Mincho"/>
          <w:bCs/>
          <w:color w:val="000000"/>
        </w:rPr>
        <w:t xml:space="preserve"> до конца по независящим от этого лица обстоятельствам.</w:t>
      </w:r>
      <w:r w:rsidRPr="00B24E6C">
        <w:t xml:space="preserve"> Преступление относится к категории особо </w:t>
      </w:r>
      <w:proofErr w:type="gramStart"/>
      <w:r w:rsidRPr="00B24E6C">
        <w:t>тяжких</w:t>
      </w:r>
      <w:proofErr w:type="gramEnd"/>
      <w:r w:rsidRPr="00B24E6C">
        <w:t xml:space="preserve">. Молодому человеку в соответствии с санкцией статьи </w:t>
      </w:r>
      <w:r w:rsidR="002A2D46" w:rsidRPr="00B24E6C">
        <w:t xml:space="preserve">УК РФ </w:t>
      </w:r>
      <w:r w:rsidRPr="00B24E6C">
        <w:t>грозит до 20 лет лишения свободы. Мерой пресечения для фигуранта судом избрано заключение под стражу. Следствие закончено, уголовное дело с обвинительным заключением, утвержденным прокурором, направлено в суд для рассмотрения по существу. Остается добавить, что материалы в отношении неустановленных ли</w:t>
      </w:r>
      <w:proofErr w:type="gramStart"/>
      <w:r w:rsidRPr="00B24E6C">
        <w:t>ц-</w:t>
      </w:r>
      <w:proofErr w:type="gramEnd"/>
      <w:r w:rsidRPr="00B24E6C">
        <w:t xml:space="preserve"> организаторов выделены в отдельное производство. Следствие и оперативн</w:t>
      </w:r>
      <w:proofErr w:type="gramStart"/>
      <w:r w:rsidRPr="00B24E6C">
        <w:t>о-</w:t>
      </w:r>
      <w:proofErr w:type="gramEnd"/>
      <w:r w:rsidRPr="00B24E6C">
        <w:t xml:space="preserve"> розыскные мероприятия </w:t>
      </w:r>
      <w:r w:rsidR="00162302" w:rsidRPr="00B24E6C">
        <w:t xml:space="preserve">по этому поводу </w:t>
      </w:r>
      <w:r w:rsidRPr="00B24E6C">
        <w:t>продолжаются, - отметила начальник отделения по расследованию уголовных дел, связанных с незаконным оборотом наркотических средств, Следственного отдела МО МВД России «Серовский» майор юстиции Наталья Егорова.</w:t>
      </w:r>
    </w:p>
    <w:p w:rsidR="007A3E76" w:rsidRPr="00B24E6C" w:rsidRDefault="00B24E6C" w:rsidP="00A960F4">
      <w:pPr>
        <w:tabs>
          <w:tab w:val="left" w:pos="3240"/>
        </w:tabs>
        <w:ind w:firstLine="709"/>
        <w:jc w:val="both"/>
        <w:rPr>
          <w:b/>
        </w:rPr>
      </w:pPr>
      <w:r w:rsidRPr="00B24E6C">
        <w:rPr>
          <w:b/>
        </w:rPr>
        <w:t>МО МВД России «Серовский»</w:t>
      </w:r>
      <w:r w:rsidR="00FE4494" w:rsidRPr="00B24E6C">
        <w:rPr>
          <w:b/>
        </w:rPr>
        <w:tab/>
      </w:r>
    </w:p>
    <w:sectPr w:rsidR="007A3E76" w:rsidRPr="00B2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94"/>
    <w:rsid w:val="00162302"/>
    <w:rsid w:val="002A2D46"/>
    <w:rsid w:val="007A3E76"/>
    <w:rsid w:val="00A960F4"/>
    <w:rsid w:val="00B24E6C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9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9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1</cp:revision>
  <cp:lastPrinted>2025-05-12T07:25:00Z</cp:lastPrinted>
  <dcterms:created xsi:type="dcterms:W3CDTF">2025-05-12T05:32:00Z</dcterms:created>
  <dcterms:modified xsi:type="dcterms:W3CDTF">2025-05-12T11:31:00Z</dcterms:modified>
</cp:coreProperties>
</file>